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BF" w:rsidRPr="00BD296A" w:rsidRDefault="004377D7" w:rsidP="00BD296A">
      <w:pPr>
        <w:pStyle w:val="Titre"/>
        <w:jc w:val="center"/>
      </w:pPr>
      <w:r>
        <w:t>L’essentiel se trouve dans les huiles</w:t>
      </w:r>
      <w:r w:rsidR="003349F8" w:rsidRPr="00BD296A">
        <w:t> !</w:t>
      </w:r>
    </w:p>
    <w:p w:rsidR="00BD296A" w:rsidRPr="00BD296A" w:rsidRDefault="00BD296A" w:rsidP="00BD296A">
      <w:pPr>
        <w:pStyle w:val="Sansinterligne"/>
        <w:ind w:firstLine="708"/>
        <w:rPr>
          <w:lang w:eastAsia="fr-FR"/>
        </w:rPr>
      </w:pPr>
      <w:r w:rsidRPr="00BD296A">
        <w:rPr>
          <w:lang w:eastAsia="fr-FR"/>
        </w:rPr>
        <w:t xml:space="preserve">Maux de tête, petits bobos, stress, anxiété ? Vous avez besoin de vous libérer de tensions, de vous détendre, vous sentir bien dans votre corps ? </w:t>
      </w:r>
    </w:p>
    <w:p w:rsidR="00BD296A" w:rsidRPr="00BD296A" w:rsidRDefault="00BD296A" w:rsidP="00BD296A">
      <w:pPr>
        <w:pStyle w:val="Sansinterligne"/>
        <w:rPr>
          <w:lang w:eastAsia="fr-FR"/>
        </w:rPr>
      </w:pPr>
      <w:r w:rsidRPr="00BD296A">
        <w:rPr>
          <w:lang w:eastAsia="fr-FR"/>
        </w:rPr>
        <w:t xml:space="preserve">N’attendez plus et mettez vous aux huiles essentielles et à l’aromathérapie !!! </w:t>
      </w:r>
    </w:p>
    <w:p w:rsidR="00BD296A" w:rsidRPr="00BD296A" w:rsidRDefault="00BD296A" w:rsidP="00BD296A">
      <w:pPr>
        <w:pStyle w:val="Sansinterligne"/>
        <w:rPr>
          <w:lang w:eastAsia="fr-FR"/>
        </w:rPr>
      </w:pPr>
    </w:p>
    <w:p w:rsidR="00D75386" w:rsidRPr="00BD296A" w:rsidRDefault="00D75386" w:rsidP="00BD296A">
      <w:pPr>
        <w:pStyle w:val="Sansinterligne"/>
        <w:ind w:firstLine="708"/>
        <w:rPr>
          <w:lang w:eastAsia="fr-FR"/>
        </w:rPr>
      </w:pPr>
      <w:r w:rsidRPr="00BD296A">
        <w:rPr>
          <w:lang w:eastAsia="fr-FR"/>
        </w:rPr>
        <w:t>L’aromathérapie est une méthode thérapeutique consistant en l’utilisation d’huiles essentielles, des substances odorantes produites par diverses plantes.</w:t>
      </w:r>
    </w:p>
    <w:p w:rsidR="00D75386" w:rsidRPr="00BD296A" w:rsidRDefault="00D75386" w:rsidP="00BD296A">
      <w:pPr>
        <w:pStyle w:val="Sansinterligne"/>
        <w:rPr>
          <w:lang w:eastAsia="fr-FR"/>
        </w:rPr>
      </w:pPr>
      <w:r w:rsidRPr="00BD296A">
        <w:rPr>
          <w:lang w:eastAsia="fr-FR"/>
        </w:rPr>
        <w:t>Cette méthode est de plus en plus utilisé</w:t>
      </w:r>
      <w:r w:rsidR="00DB7167">
        <w:rPr>
          <w:lang w:eastAsia="fr-FR"/>
        </w:rPr>
        <w:t>e</w:t>
      </w:r>
      <w:r w:rsidRPr="00BD296A">
        <w:rPr>
          <w:lang w:eastAsia="fr-FR"/>
        </w:rPr>
        <w:t xml:space="preserve"> pour lutter contre maux de tête, bronchite, insomnie, anxiété, stress … etc. On l’utilise également pour assainir nos intérieurs, se détendre ou pour créer des produits de beauté ! </w:t>
      </w:r>
    </w:p>
    <w:p w:rsidR="00BD296A" w:rsidRDefault="003349F8" w:rsidP="00BD296A">
      <w:pPr>
        <w:pStyle w:val="Sansinterligne"/>
      </w:pPr>
      <w:r w:rsidRPr="00BD296A">
        <w:t>Les huiles essentielles possèdent de nombreuses propriétés</w:t>
      </w:r>
      <w:r w:rsidR="00BD296A" w:rsidRPr="00BD296A">
        <w:t>, vous les trouverez dans les pharmacies, les parapharmacies, les magasins bios et les herboristeries.</w:t>
      </w:r>
    </w:p>
    <w:p w:rsidR="00BD296A" w:rsidRPr="00BD296A" w:rsidRDefault="00BD296A" w:rsidP="00BD296A">
      <w:pPr>
        <w:pStyle w:val="Sansinterligne"/>
      </w:pPr>
    </w:p>
    <w:p w:rsidR="00BD296A" w:rsidRPr="00BD296A" w:rsidRDefault="00BD296A" w:rsidP="00BD296A">
      <w:pPr>
        <w:pStyle w:val="Sansinterligne"/>
        <w:rPr>
          <w:b/>
        </w:rPr>
      </w:pPr>
      <w:r w:rsidRPr="00BD296A">
        <w:rPr>
          <w:b/>
        </w:rPr>
        <w:t>Comment les choisir ?</w:t>
      </w:r>
    </w:p>
    <w:p w:rsidR="003349F8" w:rsidRPr="00BD296A" w:rsidRDefault="003349F8" w:rsidP="00BD296A">
      <w:pPr>
        <w:pStyle w:val="Sansinterligne"/>
        <w:rPr>
          <w:b/>
        </w:rPr>
      </w:pPr>
      <w:r w:rsidRPr="00BD296A">
        <w:t xml:space="preserve"> Les huiles essentielles doivent être présentées dans des flacons en verre coloré.</w:t>
      </w:r>
      <w:r w:rsidRPr="00BD296A">
        <w:br/>
        <w:t>- Elles doivent être protégées d'un emballage carton afin d'éviter la lumière.</w:t>
      </w:r>
      <w:r w:rsidRPr="00BD296A">
        <w:br/>
        <w:t>- Elles doivent porter la mention "100% pure et naturelle ".</w:t>
      </w:r>
      <w:r w:rsidRPr="00BD296A">
        <w:br/>
        <w:t>- Le nom en latin doit figurer sur le flacon ainsi que le numéro de lot.</w:t>
      </w:r>
      <w:r w:rsidRPr="00BD296A">
        <w:br/>
        <w:t>- Le procédé d'extraction et le pays de production doivent apparaître.</w:t>
      </w:r>
      <w:r w:rsidRPr="00BD296A">
        <w:br/>
        <w:t>- Le laboratoire doit inscrire son nom et son adresse.</w:t>
      </w:r>
    </w:p>
    <w:p w:rsidR="005A6CBF" w:rsidRPr="00BD296A" w:rsidRDefault="005A6CBF" w:rsidP="00BD296A">
      <w:pPr>
        <w:pStyle w:val="Sansinterligne"/>
      </w:pPr>
    </w:p>
    <w:p w:rsidR="005A6CBF" w:rsidRPr="00BD296A" w:rsidRDefault="00BD296A" w:rsidP="00BD296A">
      <w:pPr>
        <w:pStyle w:val="Sansinterligne"/>
        <w:rPr>
          <w:b/>
        </w:rPr>
      </w:pPr>
      <w:r w:rsidRPr="00BD296A">
        <w:rPr>
          <w:b/>
        </w:rPr>
        <w:t xml:space="preserve">Idées : </w:t>
      </w:r>
    </w:p>
    <w:tbl>
      <w:tblPr>
        <w:tblW w:w="5000" w:type="pct"/>
        <w:tblCellSpacing w:w="15" w:type="dxa"/>
        <w:tblCellMar>
          <w:top w:w="15" w:type="dxa"/>
          <w:left w:w="15" w:type="dxa"/>
          <w:bottom w:w="15" w:type="dxa"/>
          <w:right w:w="15" w:type="dxa"/>
        </w:tblCellMar>
        <w:tblLook w:val="04A0"/>
      </w:tblPr>
      <w:tblGrid>
        <w:gridCol w:w="2739"/>
        <w:gridCol w:w="6423"/>
      </w:tblGrid>
      <w:tr w:rsidR="005A6CBF" w:rsidRPr="005A6CBF" w:rsidTr="005A6CBF">
        <w:trPr>
          <w:tblCellSpacing w:w="15" w:type="dxa"/>
        </w:trPr>
        <w:tc>
          <w:tcPr>
            <w:tcW w:w="1485" w:type="pct"/>
            <w:vAlign w:val="center"/>
            <w:hideMark/>
          </w:tcPr>
          <w:p w:rsidR="005A6CBF" w:rsidRPr="005A6CBF" w:rsidRDefault="005A6CBF" w:rsidP="00BD296A">
            <w:pPr>
              <w:pStyle w:val="Sansinterligne"/>
              <w:rPr>
                <w:rFonts w:eastAsia="Times New Roman"/>
                <w:lang w:eastAsia="fr-FR"/>
              </w:rPr>
            </w:pPr>
            <w:r w:rsidRPr="005A6CBF">
              <w:rPr>
                <w:rFonts w:eastAsia="Times New Roman"/>
                <w:lang w:eastAsia="fr-FR"/>
              </w:rPr>
              <w:t>- Purifier l'atmosphère</w:t>
            </w:r>
          </w:p>
        </w:tc>
        <w:tc>
          <w:tcPr>
            <w:tcW w:w="0" w:type="auto"/>
            <w:vAlign w:val="center"/>
            <w:hideMark/>
          </w:tcPr>
          <w:p w:rsidR="005A6CBF" w:rsidRPr="00BD296A" w:rsidRDefault="00BE4BF5" w:rsidP="00BD296A">
            <w:pPr>
              <w:pStyle w:val="Sansinterligne"/>
              <w:rPr>
                <w:lang w:eastAsia="fr-FR"/>
              </w:rPr>
            </w:pPr>
            <w:hyperlink r:id="rId7" w:history="1">
              <w:r w:rsidR="005A6CBF" w:rsidRPr="00BD296A">
                <w:rPr>
                  <w:lang w:eastAsia="fr-FR"/>
                </w:rPr>
                <w:t xml:space="preserve">Eucalyptus </w:t>
              </w:r>
              <w:proofErr w:type="spellStart"/>
              <w:r w:rsidR="005A6CBF" w:rsidRPr="00BD296A">
                <w:rPr>
                  <w:lang w:eastAsia="fr-FR"/>
                </w:rPr>
                <w:t>radiata</w:t>
              </w:r>
              <w:proofErr w:type="spellEnd"/>
            </w:hyperlink>
            <w:r w:rsidR="005A6CBF" w:rsidRPr="00BD296A">
              <w:rPr>
                <w:lang w:eastAsia="fr-FR"/>
              </w:rPr>
              <w:t xml:space="preserve">, </w:t>
            </w:r>
            <w:hyperlink r:id="rId8" w:history="1">
              <w:r w:rsidR="005A6CBF" w:rsidRPr="00BD296A">
                <w:rPr>
                  <w:lang w:eastAsia="fr-FR"/>
                </w:rPr>
                <w:t>Lavandin</w:t>
              </w:r>
            </w:hyperlink>
            <w:r w:rsidR="005A6CBF" w:rsidRPr="00BD296A">
              <w:rPr>
                <w:lang w:eastAsia="fr-FR"/>
              </w:rPr>
              <w:t xml:space="preserve">, </w:t>
            </w:r>
            <w:hyperlink r:id="rId9" w:history="1">
              <w:r w:rsidR="005A6CBF" w:rsidRPr="00BD296A">
                <w:rPr>
                  <w:lang w:eastAsia="fr-FR"/>
                </w:rPr>
                <w:t>Pin Douglas</w:t>
              </w:r>
            </w:hyperlink>
            <w:r w:rsidR="005A6CBF" w:rsidRPr="00BD296A">
              <w:rPr>
                <w:lang w:eastAsia="fr-FR"/>
              </w:rPr>
              <w:t xml:space="preserve">, </w:t>
            </w:r>
            <w:hyperlink r:id="rId10" w:history="1">
              <w:r w:rsidR="005A6CBF" w:rsidRPr="00BD296A">
                <w:rPr>
                  <w:lang w:eastAsia="fr-FR"/>
                </w:rPr>
                <w:t>Sapin blanc</w:t>
              </w:r>
            </w:hyperlink>
            <w:r w:rsidR="005A6CBF" w:rsidRPr="00BD296A">
              <w:rPr>
                <w:lang w:eastAsia="fr-FR"/>
              </w:rPr>
              <w:t xml:space="preserve">, </w:t>
            </w:r>
            <w:hyperlink r:id="rId11" w:history="1">
              <w:r w:rsidR="005A6CBF" w:rsidRPr="00BD296A">
                <w:rPr>
                  <w:lang w:eastAsia="fr-FR"/>
                </w:rPr>
                <w:t>Pin sylvestre</w:t>
              </w:r>
            </w:hyperlink>
            <w:r w:rsidR="005A6CBF" w:rsidRPr="00BD296A">
              <w:rPr>
                <w:lang w:eastAsia="fr-FR"/>
              </w:rPr>
              <w:t xml:space="preserve">, </w:t>
            </w:r>
            <w:hyperlink r:id="rId12" w:history="1">
              <w:r w:rsidR="005A6CBF" w:rsidRPr="00BD296A">
                <w:rPr>
                  <w:lang w:eastAsia="fr-FR"/>
                </w:rPr>
                <w:t>Orange douce</w:t>
              </w:r>
            </w:hyperlink>
          </w:p>
        </w:tc>
      </w:tr>
      <w:tr w:rsidR="005A6CBF" w:rsidRPr="005A6CBF" w:rsidTr="005A6CBF">
        <w:trPr>
          <w:tblCellSpacing w:w="15" w:type="dxa"/>
        </w:trPr>
        <w:tc>
          <w:tcPr>
            <w:tcW w:w="0" w:type="auto"/>
            <w:vAlign w:val="center"/>
            <w:hideMark/>
          </w:tcPr>
          <w:p w:rsidR="005A6CBF" w:rsidRPr="005A6CBF" w:rsidRDefault="005A6CBF" w:rsidP="00BD296A">
            <w:pPr>
              <w:pStyle w:val="Sansinterligne"/>
              <w:rPr>
                <w:rFonts w:eastAsia="Times New Roman"/>
                <w:lang w:eastAsia="fr-FR"/>
              </w:rPr>
            </w:pPr>
            <w:r w:rsidRPr="005A6CBF">
              <w:rPr>
                <w:rFonts w:eastAsia="Times New Roman"/>
                <w:lang w:eastAsia="fr-FR"/>
              </w:rPr>
              <w:t>- Relaxer son corps</w:t>
            </w:r>
          </w:p>
        </w:tc>
        <w:tc>
          <w:tcPr>
            <w:tcW w:w="0" w:type="auto"/>
            <w:vAlign w:val="center"/>
            <w:hideMark/>
          </w:tcPr>
          <w:p w:rsidR="005A6CBF" w:rsidRPr="00BD296A" w:rsidRDefault="00BE4BF5" w:rsidP="00BD296A">
            <w:pPr>
              <w:pStyle w:val="Sansinterligne"/>
              <w:rPr>
                <w:lang w:eastAsia="fr-FR"/>
              </w:rPr>
            </w:pPr>
            <w:hyperlink r:id="rId13" w:history="1">
              <w:r w:rsidR="005A6CBF" w:rsidRPr="00BD296A">
                <w:rPr>
                  <w:lang w:eastAsia="fr-FR"/>
                </w:rPr>
                <w:t>Lavande officinale</w:t>
              </w:r>
            </w:hyperlink>
            <w:r w:rsidR="005A6CBF" w:rsidRPr="00BD296A">
              <w:rPr>
                <w:lang w:eastAsia="fr-FR"/>
              </w:rPr>
              <w:t xml:space="preserve">, </w:t>
            </w:r>
            <w:hyperlink r:id="rId14" w:history="1">
              <w:r w:rsidR="005A6CBF" w:rsidRPr="00BD296A">
                <w:rPr>
                  <w:lang w:eastAsia="fr-FR"/>
                </w:rPr>
                <w:t>Géranium Bourbon</w:t>
              </w:r>
            </w:hyperlink>
            <w:r w:rsidR="005A6CBF" w:rsidRPr="00BD296A">
              <w:rPr>
                <w:lang w:eastAsia="fr-FR"/>
              </w:rPr>
              <w:t xml:space="preserve">, </w:t>
            </w:r>
            <w:hyperlink r:id="rId15" w:history="1">
              <w:r w:rsidR="005A6CBF" w:rsidRPr="00BD296A">
                <w:rPr>
                  <w:lang w:eastAsia="fr-FR"/>
                </w:rPr>
                <w:t>Marjolaine à coquilles</w:t>
              </w:r>
            </w:hyperlink>
            <w:r w:rsidR="005A6CBF" w:rsidRPr="00BD296A">
              <w:rPr>
                <w:lang w:eastAsia="fr-FR"/>
              </w:rPr>
              <w:t xml:space="preserve">, </w:t>
            </w:r>
            <w:hyperlink r:id="rId16" w:history="1">
              <w:r w:rsidR="005A6CBF" w:rsidRPr="00BD296A">
                <w:rPr>
                  <w:lang w:eastAsia="fr-FR"/>
                </w:rPr>
                <w:t>Bigaradier petit grain</w:t>
              </w:r>
            </w:hyperlink>
          </w:p>
        </w:tc>
      </w:tr>
      <w:tr w:rsidR="005A6CBF" w:rsidRPr="005A6CBF" w:rsidTr="005A6CBF">
        <w:trPr>
          <w:tblCellSpacing w:w="15" w:type="dxa"/>
        </w:trPr>
        <w:tc>
          <w:tcPr>
            <w:tcW w:w="0" w:type="auto"/>
            <w:vAlign w:val="center"/>
            <w:hideMark/>
          </w:tcPr>
          <w:p w:rsidR="005A6CBF" w:rsidRPr="005A6CBF" w:rsidRDefault="005A6CBF" w:rsidP="00BD296A">
            <w:pPr>
              <w:pStyle w:val="Sansinterligne"/>
              <w:rPr>
                <w:rFonts w:eastAsia="Times New Roman"/>
                <w:lang w:eastAsia="fr-FR"/>
              </w:rPr>
            </w:pPr>
            <w:r w:rsidRPr="005A6CBF">
              <w:rPr>
                <w:rFonts w:eastAsia="Times New Roman"/>
                <w:lang w:eastAsia="fr-FR"/>
              </w:rPr>
              <w:t>- Evacuer le stress</w:t>
            </w:r>
          </w:p>
        </w:tc>
        <w:tc>
          <w:tcPr>
            <w:tcW w:w="0" w:type="auto"/>
            <w:vAlign w:val="center"/>
            <w:hideMark/>
          </w:tcPr>
          <w:p w:rsidR="005A6CBF" w:rsidRPr="00BD296A" w:rsidRDefault="00BE4BF5" w:rsidP="00BD296A">
            <w:pPr>
              <w:pStyle w:val="Sansinterligne"/>
              <w:rPr>
                <w:lang w:eastAsia="fr-FR"/>
              </w:rPr>
            </w:pPr>
            <w:hyperlink r:id="rId17" w:history="1">
              <w:r w:rsidR="005A6CBF" w:rsidRPr="00BD296A">
                <w:rPr>
                  <w:lang w:eastAsia="fr-FR"/>
                </w:rPr>
                <w:t>Encens</w:t>
              </w:r>
            </w:hyperlink>
            <w:r w:rsidR="005A6CBF" w:rsidRPr="00BD296A">
              <w:rPr>
                <w:lang w:eastAsia="fr-FR"/>
              </w:rPr>
              <w:t xml:space="preserve">, </w:t>
            </w:r>
            <w:hyperlink r:id="rId18" w:history="1">
              <w:r w:rsidR="005A6CBF" w:rsidRPr="00BD296A">
                <w:rPr>
                  <w:lang w:eastAsia="fr-FR"/>
                </w:rPr>
                <w:t>Mandarine rouge</w:t>
              </w:r>
            </w:hyperlink>
            <w:r w:rsidR="005A6CBF" w:rsidRPr="00BD296A">
              <w:rPr>
                <w:lang w:eastAsia="fr-FR"/>
              </w:rPr>
              <w:t xml:space="preserve">, </w:t>
            </w:r>
            <w:hyperlink r:id="rId19" w:history="1">
              <w:r w:rsidR="005A6CBF" w:rsidRPr="00BD296A">
                <w:rPr>
                  <w:lang w:eastAsia="fr-FR"/>
                </w:rPr>
                <w:t>Basilic tropical</w:t>
              </w:r>
            </w:hyperlink>
            <w:r w:rsidR="005A6CBF" w:rsidRPr="00BD296A">
              <w:rPr>
                <w:lang w:eastAsia="fr-FR"/>
              </w:rPr>
              <w:t xml:space="preserve">, </w:t>
            </w:r>
            <w:hyperlink r:id="rId20" w:history="1">
              <w:r w:rsidR="005A6CBF" w:rsidRPr="00BD296A">
                <w:rPr>
                  <w:lang w:eastAsia="fr-FR"/>
                </w:rPr>
                <w:t>Mélisse officinale</w:t>
              </w:r>
            </w:hyperlink>
            <w:r w:rsidR="005A6CBF" w:rsidRPr="00BD296A">
              <w:rPr>
                <w:lang w:eastAsia="fr-FR"/>
              </w:rPr>
              <w:t xml:space="preserve">, </w:t>
            </w:r>
            <w:hyperlink r:id="rId21" w:history="1">
              <w:r w:rsidR="005A6CBF" w:rsidRPr="00BD296A">
                <w:rPr>
                  <w:lang w:eastAsia="fr-FR"/>
                </w:rPr>
                <w:t>Néroli</w:t>
              </w:r>
            </w:hyperlink>
          </w:p>
        </w:tc>
      </w:tr>
      <w:tr w:rsidR="005A6CBF" w:rsidRPr="005A6CBF" w:rsidTr="005A6CBF">
        <w:trPr>
          <w:tblCellSpacing w:w="15" w:type="dxa"/>
        </w:trPr>
        <w:tc>
          <w:tcPr>
            <w:tcW w:w="0" w:type="auto"/>
            <w:vAlign w:val="center"/>
            <w:hideMark/>
          </w:tcPr>
          <w:p w:rsidR="005A6CBF" w:rsidRPr="005A6CBF" w:rsidRDefault="005A6CBF" w:rsidP="00BD296A">
            <w:pPr>
              <w:pStyle w:val="Sansinterligne"/>
              <w:rPr>
                <w:rFonts w:eastAsia="Times New Roman"/>
                <w:lang w:eastAsia="fr-FR"/>
              </w:rPr>
            </w:pPr>
            <w:r w:rsidRPr="005A6CBF">
              <w:rPr>
                <w:rFonts w:eastAsia="Times New Roman"/>
                <w:lang w:eastAsia="fr-FR"/>
              </w:rPr>
              <w:t>- Revitaliser son corps</w:t>
            </w:r>
          </w:p>
        </w:tc>
        <w:tc>
          <w:tcPr>
            <w:tcW w:w="0" w:type="auto"/>
            <w:vAlign w:val="center"/>
            <w:hideMark/>
          </w:tcPr>
          <w:p w:rsidR="005A6CBF" w:rsidRPr="00BD296A" w:rsidRDefault="00BE4BF5" w:rsidP="00BD296A">
            <w:pPr>
              <w:pStyle w:val="Sansinterligne"/>
              <w:rPr>
                <w:lang w:eastAsia="fr-FR"/>
              </w:rPr>
            </w:pPr>
            <w:hyperlink r:id="rId22" w:history="1">
              <w:r w:rsidR="005A6CBF" w:rsidRPr="00BD296A">
                <w:rPr>
                  <w:lang w:eastAsia="fr-FR"/>
                </w:rPr>
                <w:t>Menthe poivrée</w:t>
              </w:r>
            </w:hyperlink>
            <w:r w:rsidR="005A6CBF" w:rsidRPr="00BD296A">
              <w:rPr>
                <w:lang w:eastAsia="fr-FR"/>
              </w:rPr>
              <w:t xml:space="preserve">, </w:t>
            </w:r>
            <w:hyperlink r:id="rId23" w:history="1">
              <w:r w:rsidR="005A6CBF" w:rsidRPr="00BD296A">
                <w:rPr>
                  <w:lang w:eastAsia="fr-FR"/>
                </w:rPr>
                <w:t>Thym à thymol</w:t>
              </w:r>
            </w:hyperlink>
            <w:r w:rsidR="005A6CBF" w:rsidRPr="00BD296A">
              <w:rPr>
                <w:lang w:eastAsia="fr-FR"/>
              </w:rPr>
              <w:t xml:space="preserve">, </w:t>
            </w:r>
            <w:hyperlink r:id="rId24" w:history="1">
              <w:r w:rsidR="005A6CBF" w:rsidRPr="00BD296A">
                <w:rPr>
                  <w:lang w:eastAsia="fr-FR"/>
                </w:rPr>
                <w:t>Girofle</w:t>
              </w:r>
            </w:hyperlink>
            <w:r w:rsidR="005A6CBF" w:rsidRPr="00BD296A">
              <w:rPr>
                <w:lang w:eastAsia="fr-FR"/>
              </w:rPr>
              <w:t xml:space="preserve">, </w:t>
            </w:r>
            <w:hyperlink r:id="rId25" w:history="1">
              <w:r w:rsidR="005A6CBF" w:rsidRPr="00BD296A">
                <w:rPr>
                  <w:lang w:eastAsia="fr-FR"/>
                </w:rPr>
                <w:t>Epinette noire</w:t>
              </w:r>
            </w:hyperlink>
          </w:p>
        </w:tc>
      </w:tr>
      <w:tr w:rsidR="005A6CBF" w:rsidRPr="005A6CBF" w:rsidTr="005A6CBF">
        <w:trPr>
          <w:tblCellSpacing w:w="15" w:type="dxa"/>
        </w:trPr>
        <w:tc>
          <w:tcPr>
            <w:tcW w:w="0" w:type="auto"/>
            <w:vAlign w:val="center"/>
            <w:hideMark/>
          </w:tcPr>
          <w:p w:rsidR="005A6CBF" w:rsidRPr="005A6CBF" w:rsidRDefault="005A6CBF" w:rsidP="00BD296A">
            <w:pPr>
              <w:pStyle w:val="Sansinterligne"/>
              <w:rPr>
                <w:rFonts w:eastAsia="Times New Roman"/>
                <w:lang w:eastAsia="fr-FR"/>
              </w:rPr>
            </w:pPr>
            <w:r w:rsidRPr="005A6CBF">
              <w:rPr>
                <w:rFonts w:eastAsia="Times New Roman"/>
                <w:lang w:eastAsia="fr-FR"/>
              </w:rPr>
              <w:t>- Stimuler son esprit</w:t>
            </w:r>
          </w:p>
        </w:tc>
        <w:tc>
          <w:tcPr>
            <w:tcW w:w="0" w:type="auto"/>
            <w:vAlign w:val="center"/>
            <w:hideMark/>
          </w:tcPr>
          <w:p w:rsidR="005A6CBF" w:rsidRPr="00BD296A" w:rsidRDefault="00BE4BF5" w:rsidP="00BD296A">
            <w:pPr>
              <w:pStyle w:val="Sansinterligne"/>
              <w:rPr>
                <w:lang w:eastAsia="fr-FR"/>
              </w:rPr>
            </w:pPr>
            <w:hyperlink r:id="rId26" w:history="1">
              <w:r w:rsidR="005A6CBF" w:rsidRPr="00BD296A">
                <w:rPr>
                  <w:lang w:eastAsia="fr-FR"/>
                </w:rPr>
                <w:t>Romarin camphré</w:t>
              </w:r>
            </w:hyperlink>
            <w:r w:rsidR="005A6CBF" w:rsidRPr="00BD296A">
              <w:rPr>
                <w:lang w:eastAsia="fr-FR"/>
              </w:rPr>
              <w:t xml:space="preserve">, </w:t>
            </w:r>
            <w:hyperlink r:id="rId27" w:history="1">
              <w:r w:rsidR="005A6CBF" w:rsidRPr="00BD296A">
                <w:rPr>
                  <w:lang w:eastAsia="fr-FR"/>
                </w:rPr>
                <w:t>Bergamote</w:t>
              </w:r>
            </w:hyperlink>
            <w:r w:rsidR="005A6CBF" w:rsidRPr="00BD296A">
              <w:rPr>
                <w:lang w:eastAsia="fr-FR"/>
              </w:rPr>
              <w:t xml:space="preserve">, </w:t>
            </w:r>
            <w:hyperlink r:id="rId28" w:history="1">
              <w:r w:rsidR="005A6CBF" w:rsidRPr="00BD296A">
                <w:rPr>
                  <w:lang w:eastAsia="fr-FR"/>
                </w:rPr>
                <w:t>Cèdre</w:t>
              </w:r>
            </w:hyperlink>
            <w:r w:rsidR="005A6CBF" w:rsidRPr="00BD296A">
              <w:rPr>
                <w:lang w:eastAsia="fr-FR"/>
              </w:rPr>
              <w:t>, Coriandre</w:t>
            </w:r>
          </w:p>
        </w:tc>
      </w:tr>
      <w:tr w:rsidR="005A6CBF" w:rsidRPr="005A6CBF" w:rsidTr="005A6CBF">
        <w:trPr>
          <w:tblCellSpacing w:w="15" w:type="dxa"/>
        </w:trPr>
        <w:tc>
          <w:tcPr>
            <w:tcW w:w="0" w:type="auto"/>
            <w:vAlign w:val="center"/>
            <w:hideMark/>
          </w:tcPr>
          <w:p w:rsidR="005A6CBF" w:rsidRPr="005A6CBF" w:rsidRDefault="005A6CBF" w:rsidP="00BD296A">
            <w:pPr>
              <w:pStyle w:val="Sansinterligne"/>
              <w:rPr>
                <w:rFonts w:eastAsia="Times New Roman"/>
                <w:lang w:eastAsia="fr-FR"/>
              </w:rPr>
            </w:pPr>
            <w:r w:rsidRPr="005A6CBF">
              <w:rPr>
                <w:rFonts w:eastAsia="Times New Roman"/>
                <w:lang w:eastAsia="fr-FR"/>
              </w:rPr>
              <w:t>- Prévenir l'hiver</w:t>
            </w:r>
          </w:p>
        </w:tc>
        <w:tc>
          <w:tcPr>
            <w:tcW w:w="0" w:type="auto"/>
            <w:vAlign w:val="center"/>
            <w:hideMark/>
          </w:tcPr>
          <w:p w:rsidR="005A6CBF" w:rsidRPr="00BD296A" w:rsidRDefault="00BE4BF5" w:rsidP="00BD296A">
            <w:pPr>
              <w:pStyle w:val="Sansinterligne"/>
              <w:rPr>
                <w:lang w:eastAsia="fr-FR"/>
              </w:rPr>
            </w:pPr>
            <w:hyperlink r:id="rId29" w:history="1">
              <w:r w:rsidR="005A6CBF" w:rsidRPr="00BD296A">
                <w:rPr>
                  <w:lang w:eastAsia="fr-FR"/>
                </w:rPr>
                <w:t xml:space="preserve">Eucalyptus </w:t>
              </w:r>
              <w:proofErr w:type="spellStart"/>
              <w:r w:rsidR="005A6CBF" w:rsidRPr="00BD296A">
                <w:rPr>
                  <w:lang w:eastAsia="fr-FR"/>
                </w:rPr>
                <w:t>globulus</w:t>
              </w:r>
              <w:proofErr w:type="spellEnd"/>
            </w:hyperlink>
            <w:r w:rsidR="005A6CBF" w:rsidRPr="00BD296A">
              <w:rPr>
                <w:lang w:eastAsia="fr-FR"/>
              </w:rPr>
              <w:t xml:space="preserve">, </w:t>
            </w:r>
            <w:hyperlink r:id="rId30" w:history="1">
              <w:proofErr w:type="spellStart"/>
              <w:r w:rsidR="005A6CBF" w:rsidRPr="00BD296A">
                <w:rPr>
                  <w:lang w:eastAsia="fr-FR"/>
                </w:rPr>
                <w:t>Ravensara</w:t>
              </w:r>
              <w:proofErr w:type="spellEnd"/>
              <w:r w:rsidR="005A6CBF" w:rsidRPr="00BD296A">
                <w:rPr>
                  <w:lang w:eastAsia="fr-FR"/>
                </w:rPr>
                <w:t xml:space="preserve"> </w:t>
              </w:r>
              <w:proofErr w:type="spellStart"/>
              <w:r w:rsidR="005A6CBF" w:rsidRPr="00BD296A">
                <w:rPr>
                  <w:lang w:eastAsia="fr-FR"/>
                </w:rPr>
                <w:t>aromatica</w:t>
              </w:r>
              <w:proofErr w:type="spellEnd"/>
            </w:hyperlink>
            <w:r w:rsidR="005A6CBF" w:rsidRPr="00BD296A">
              <w:rPr>
                <w:lang w:eastAsia="fr-FR"/>
              </w:rPr>
              <w:t xml:space="preserve">, </w:t>
            </w:r>
            <w:hyperlink r:id="rId31" w:history="1">
              <w:r w:rsidR="005A6CBF" w:rsidRPr="00BD296A">
                <w:rPr>
                  <w:lang w:eastAsia="fr-FR"/>
                </w:rPr>
                <w:t>Niaouli</w:t>
              </w:r>
            </w:hyperlink>
          </w:p>
        </w:tc>
      </w:tr>
      <w:tr w:rsidR="005A6CBF" w:rsidRPr="005A6CBF" w:rsidTr="005A6CBF">
        <w:trPr>
          <w:tblCellSpacing w:w="15" w:type="dxa"/>
        </w:trPr>
        <w:tc>
          <w:tcPr>
            <w:tcW w:w="0" w:type="auto"/>
            <w:vAlign w:val="center"/>
            <w:hideMark/>
          </w:tcPr>
          <w:p w:rsidR="005A6CBF" w:rsidRPr="005A6CBF" w:rsidRDefault="005A6CBF" w:rsidP="00BD296A">
            <w:pPr>
              <w:pStyle w:val="Sansinterligne"/>
              <w:rPr>
                <w:rFonts w:eastAsia="Times New Roman"/>
                <w:lang w:eastAsia="fr-FR"/>
              </w:rPr>
            </w:pPr>
            <w:r w:rsidRPr="005A6CBF">
              <w:rPr>
                <w:rFonts w:eastAsia="Times New Roman"/>
                <w:lang w:eastAsia="fr-FR"/>
              </w:rPr>
              <w:t>- Du côté d'Eros</w:t>
            </w:r>
          </w:p>
        </w:tc>
        <w:tc>
          <w:tcPr>
            <w:tcW w:w="0" w:type="auto"/>
            <w:vAlign w:val="center"/>
            <w:hideMark/>
          </w:tcPr>
          <w:p w:rsidR="005A6CBF" w:rsidRPr="00BD296A" w:rsidRDefault="00BE4BF5" w:rsidP="00BD296A">
            <w:pPr>
              <w:pStyle w:val="Sansinterligne"/>
              <w:rPr>
                <w:lang w:eastAsia="fr-FR"/>
              </w:rPr>
            </w:pPr>
            <w:hyperlink r:id="rId32" w:history="1">
              <w:r w:rsidR="005A6CBF" w:rsidRPr="00BD296A">
                <w:rPr>
                  <w:lang w:eastAsia="fr-FR"/>
                </w:rPr>
                <w:t>Ylang-ylang</w:t>
              </w:r>
            </w:hyperlink>
            <w:r w:rsidR="005A6CBF" w:rsidRPr="00BD296A">
              <w:rPr>
                <w:lang w:eastAsia="fr-FR"/>
              </w:rPr>
              <w:t xml:space="preserve">, </w:t>
            </w:r>
            <w:hyperlink r:id="rId33" w:history="1">
              <w:r w:rsidR="005A6CBF" w:rsidRPr="00BD296A">
                <w:rPr>
                  <w:lang w:eastAsia="fr-FR"/>
                </w:rPr>
                <w:t>Sarriette des montagnes</w:t>
              </w:r>
            </w:hyperlink>
            <w:r w:rsidR="005A6CBF" w:rsidRPr="00BD296A">
              <w:rPr>
                <w:lang w:eastAsia="fr-FR"/>
              </w:rPr>
              <w:t xml:space="preserve">, </w:t>
            </w:r>
            <w:hyperlink r:id="rId34" w:history="1">
              <w:r w:rsidR="005A6CBF" w:rsidRPr="00BD296A">
                <w:rPr>
                  <w:lang w:eastAsia="fr-FR"/>
                </w:rPr>
                <w:t>Vétiver de Java</w:t>
              </w:r>
            </w:hyperlink>
            <w:r w:rsidR="005A6CBF" w:rsidRPr="00BD296A">
              <w:rPr>
                <w:lang w:eastAsia="fr-FR"/>
              </w:rPr>
              <w:t xml:space="preserve">, </w:t>
            </w:r>
            <w:hyperlink r:id="rId35" w:history="1">
              <w:r w:rsidR="005A6CBF" w:rsidRPr="00BD296A">
                <w:rPr>
                  <w:lang w:eastAsia="fr-FR"/>
                </w:rPr>
                <w:t>Patchouli</w:t>
              </w:r>
            </w:hyperlink>
            <w:r w:rsidR="005A6CBF" w:rsidRPr="00BD296A">
              <w:rPr>
                <w:lang w:eastAsia="fr-FR"/>
              </w:rPr>
              <w:t xml:space="preserve">, </w:t>
            </w:r>
            <w:hyperlink r:id="rId36" w:history="1">
              <w:r w:rsidR="005A6CBF" w:rsidRPr="00BD296A">
                <w:rPr>
                  <w:lang w:eastAsia="fr-FR"/>
                </w:rPr>
                <w:t>Sauge sclarée</w:t>
              </w:r>
            </w:hyperlink>
            <w:r w:rsidR="005A6CBF" w:rsidRPr="00BD296A">
              <w:rPr>
                <w:lang w:eastAsia="fr-FR"/>
              </w:rPr>
              <w:t xml:space="preserve">, </w:t>
            </w:r>
            <w:hyperlink r:id="rId37" w:history="1">
              <w:r w:rsidR="005A6CBF" w:rsidRPr="00BD296A">
                <w:rPr>
                  <w:lang w:eastAsia="fr-FR"/>
                </w:rPr>
                <w:t>Gingembre</w:t>
              </w:r>
            </w:hyperlink>
            <w:r w:rsidR="005A6CBF" w:rsidRPr="00BD296A">
              <w:rPr>
                <w:lang w:eastAsia="fr-FR"/>
              </w:rPr>
              <w:t xml:space="preserve">, </w:t>
            </w:r>
            <w:hyperlink r:id="rId38" w:history="1">
              <w:r w:rsidR="005A6CBF" w:rsidRPr="00BD296A">
                <w:rPr>
                  <w:lang w:eastAsia="fr-FR"/>
                </w:rPr>
                <w:t>Rose</w:t>
              </w:r>
            </w:hyperlink>
            <w:r w:rsidR="005A6CBF" w:rsidRPr="00BD296A">
              <w:rPr>
                <w:lang w:eastAsia="fr-FR"/>
              </w:rPr>
              <w:t xml:space="preserve">, </w:t>
            </w:r>
            <w:hyperlink r:id="rId39" w:history="1">
              <w:r w:rsidR="005A6CBF" w:rsidRPr="00BD296A">
                <w:rPr>
                  <w:lang w:eastAsia="fr-FR"/>
                </w:rPr>
                <w:t>Santal</w:t>
              </w:r>
            </w:hyperlink>
          </w:p>
        </w:tc>
      </w:tr>
      <w:tr w:rsidR="005A6CBF" w:rsidRPr="005A6CBF" w:rsidTr="005A6CBF">
        <w:trPr>
          <w:tblCellSpacing w:w="15" w:type="dxa"/>
        </w:trPr>
        <w:tc>
          <w:tcPr>
            <w:tcW w:w="0" w:type="auto"/>
            <w:vAlign w:val="center"/>
            <w:hideMark/>
          </w:tcPr>
          <w:p w:rsidR="005A6CBF" w:rsidRPr="005A6CBF" w:rsidRDefault="005A6CBF" w:rsidP="00BD296A">
            <w:pPr>
              <w:pStyle w:val="Sansinterligne"/>
              <w:rPr>
                <w:rFonts w:eastAsia="Times New Roman"/>
                <w:lang w:eastAsia="fr-FR"/>
              </w:rPr>
            </w:pPr>
            <w:r w:rsidRPr="005A6CBF">
              <w:rPr>
                <w:rFonts w:eastAsia="Times New Roman"/>
                <w:lang w:eastAsia="fr-FR"/>
              </w:rPr>
              <w:t>- Les amies des articulations</w:t>
            </w:r>
          </w:p>
        </w:tc>
        <w:tc>
          <w:tcPr>
            <w:tcW w:w="0" w:type="auto"/>
            <w:vAlign w:val="center"/>
            <w:hideMark/>
          </w:tcPr>
          <w:p w:rsidR="005A6CBF" w:rsidRPr="00BD296A" w:rsidRDefault="005A6CBF" w:rsidP="00BD296A">
            <w:pPr>
              <w:pStyle w:val="Sansinterligne"/>
              <w:rPr>
                <w:lang w:eastAsia="fr-FR"/>
              </w:rPr>
            </w:pPr>
            <w:r w:rsidRPr="00BD296A">
              <w:rPr>
                <w:lang w:eastAsia="fr-FR"/>
              </w:rPr>
              <w:t xml:space="preserve">Bouleau jaune, </w:t>
            </w:r>
            <w:hyperlink r:id="rId40" w:history="1">
              <w:r w:rsidRPr="00BD296A">
                <w:rPr>
                  <w:lang w:eastAsia="fr-FR"/>
                </w:rPr>
                <w:t>Eucalyptus citronné</w:t>
              </w:r>
            </w:hyperlink>
            <w:r w:rsidRPr="00BD296A">
              <w:rPr>
                <w:lang w:eastAsia="fr-FR"/>
              </w:rPr>
              <w:t xml:space="preserve">, </w:t>
            </w:r>
            <w:hyperlink r:id="rId41" w:history="1">
              <w:r w:rsidRPr="00BD296A">
                <w:rPr>
                  <w:lang w:eastAsia="fr-FR"/>
                </w:rPr>
                <w:t>Genièvre</w:t>
              </w:r>
            </w:hyperlink>
          </w:p>
        </w:tc>
      </w:tr>
      <w:tr w:rsidR="005A6CBF" w:rsidRPr="005A6CBF" w:rsidTr="005A6CBF">
        <w:trPr>
          <w:tblCellSpacing w:w="15" w:type="dxa"/>
        </w:trPr>
        <w:tc>
          <w:tcPr>
            <w:tcW w:w="0" w:type="auto"/>
            <w:vAlign w:val="center"/>
            <w:hideMark/>
          </w:tcPr>
          <w:p w:rsidR="005A6CBF" w:rsidRPr="005A6CBF" w:rsidRDefault="005A6CBF" w:rsidP="00BD296A">
            <w:pPr>
              <w:pStyle w:val="Sansinterligne"/>
              <w:rPr>
                <w:rFonts w:eastAsia="Times New Roman"/>
                <w:lang w:eastAsia="fr-FR"/>
              </w:rPr>
            </w:pPr>
            <w:r w:rsidRPr="005A6CBF">
              <w:rPr>
                <w:rFonts w:eastAsia="Times New Roman"/>
                <w:lang w:eastAsia="fr-FR"/>
              </w:rPr>
              <w:t>- Les amies de la circulation</w:t>
            </w:r>
          </w:p>
        </w:tc>
        <w:tc>
          <w:tcPr>
            <w:tcW w:w="0" w:type="auto"/>
            <w:vAlign w:val="center"/>
            <w:hideMark/>
          </w:tcPr>
          <w:p w:rsidR="005A6CBF" w:rsidRPr="00BD296A" w:rsidRDefault="00BE4BF5" w:rsidP="00BD296A">
            <w:pPr>
              <w:pStyle w:val="Sansinterligne"/>
              <w:rPr>
                <w:lang w:eastAsia="fr-FR"/>
              </w:rPr>
            </w:pPr>
            <w:hyperlink r:id="rId42" w:history="1">
              <w:r w:rsidR="005A6CBF" w:rsidRPr="00BD296A">
                <w:rPr>
                  <w:lang w:eastAsia="fr-FR"/>
                </w:rPr>
                <w:t>Cyprès</w:t>
              </w:r>
            </w:hyperlink>
            <w:r w:rsidR="005A6CBF" w:rsidRPr="00BD296A">
              <w:rPr>
                <w:lang w:eastAsia="fr-FR"/>
              </w:rPr>
              <w:t xml:space="preserve">, </w:t>
            </w:r>
            <w:hyperlink r:id="rId43" w:history="1">
              <w:r w:rsidR="005A6CBF" w:rsidRPr="00BD296A">
                <w:rPr>
                  <w:lang w:eastAsia="fr-FR"/>
                </w:rPr>
                <w:t>Citron</w:t>
              </w:r>
            </w:hyperlink>
            <w:r w:rsidR="005A6CBF" w:rsidRPr="00BD296A">
              <w:rPr>
                <w:lang w:eastAsia="fr-FR"/>
              </w:rPr>
              <w:t xml:space="preserve">, </w:t>
            </w:r>
            <w:hyperlink r:id="rId44" w:history="1">
              <w:r w:rsidR="005A6CBF" w:rsidRPr="00BD296A">
                <w:rPr>
                  <w:lang w:eastAsia="fr-FR"/>
                </w:rPr>
                <w:t>Cannelle de Ceylan</w:t>
              </w:r>
            </w:hyperlink>
            <w:r w:rsidR="005A6CBF" w:rsidRPr="00BD296A">
              <w:rPr>
                <w:lang w:eastAsia="fr-FR"/>
              </w:rPr>
              <w:t xml:space="preserve">, </w:t>
            </w:r>
            <w:hyperlink r:id="rId45" w:history="1">
              <w:proofErr w:type="spellStart"/>
              <w:r w:rsidR="005A6CBF" w:rsidRPr="00BD296A">
                <w:rPr>
                  <w:lang w:eastAsia="fr-FR"/>
                </w:rPr>
                <w:t>Gautherie</w:t>
              </w:r>
              <w:proofErr w:type="spellEnd"/>
              <w:r w:rsidR="005A6CBF" w:rsidRPr="00BD296A">
                <w:rPr>
                  <w:lang w:eastAsia="fr-FR"/>
                </w:rPr>
                <w:t xml:space="preserve"> odorante</w:t>
              </w:r>
            </w:hyperlink>
          </w:p>
        </w:tc>
      </w:tr>
      <w:tr w:rsidR="005A6CBF" w:rsidRPr="005A6CBF" w:rsidTr="005A6CBF">
        <w:trPr>
          <w:tblCellSpacing w:w="15" w:type="dxa"/>
        </w:trPr>
        <w:tc>
          <w:tcPr>
            <w:tcW w:w="0" w:type="auto"/>
            <w:vAlign w:val="center"/>
            <w:hideMark/>
          </w:tcPr>
          <w:p w:rsidR="005A6CBF" w:rsidRPr="005A6CBF" w:rsidRDefault="005A6CBF" w:rsidP="00BD296A">
            <w:pPr>
              <w:pStyle w:val="Sansinterligne"/>
              <w:rPr>
                <w:rFonts w:eastAsia="Times New Roman"/>
                <w:lang w:eastAsia="fr-FR"/>
              </w:rPr>
            </w:pPr>
            <w:r w:rsidRPr="005A6CBF">
              <w:rPr>
                <w:rFonts w:eastAsia="Times New Roman"/>
                <w:lang w:eastAsia="fr-FR"/>
              </w:rPr>
              <w:t>- Les amies de la peau</w:t>
            </w:r>
          </w:p>
        </w:tc>
        <w:tc>
          <w:tcPr>
            <w:tcW w:w="0" w:type="auto"/>
            <w:vAlign w:val="center"/>
            <w:hideMark/>
          </w:tcPr>
          <w:p w:rsidR="005A6CBF" w:rsidRPr="00BD296A" w:rsidRDefault="00BE4BF5" w:rsidP="00BD296A">
            <w:pPr>
              <w:pStyle w:val="Sansinterligne"/>
              <w:rPr>
                <w:lang w:eastAsia="fr-FR"/>
              </w:rPr>
            </w:pPr>
            <w:hyperlink r:id="rId46" w:history="1">
              <w:r w:rsidR="005A6CBF" w:rsidRPr="00BD296A">
                <w:rPr>
                  <w:lang w:eastAsia="fr-FR"/>
                </w:rPr>
                <w:t>Cajeput</w:t>
              </w:r>
            </w:hyperlink>
            <w:r w:rsidR="005A6CBF" w:rsidRPr="00BD296A">
              <w:rPr>
                <w:lang w:eastAsia="fr-FR"/>
              </w:rPr>
              <w:t xml:space="preserve">, </w:t>
            </w:r>
            <w:hyperlink r:id="rId47" w:history="1">
              <w:proofErr w:type="spellStart"/>
              <w:r w:rsidR="005A6CBF" w:rsidRPr="00BD296A">
                <w:rPr>
                  <w:lang w:eastAsia="fr-FR"/>
                </w:rPr>
                <w:t>Palmarosa</w:t>
              </w:r>
              <w:proofErr w:type="spellEnd"/>
            </w:hyperlink>
            <w:r w:rsidR="005A6CBF" w:rsidRPr="00BD296A">
              <w:rPr>
                <w:lang w:eastAsia="fr-FR"/>
              </w:rPr>
              <w:t xml:space="preserve">, </w:t>
            </w:r>
            <w:hyperlink r:id="rId48" w:history="1">
              <w:r w:rsidR="005A6CBF" w:rsidRPr="00BD296A">
                <w:rPr>
                  <w:lang w:eastAsia="fr-FR"/>
                </w:rPr>
                <w:t>Bois de rose</w:t>
              </w:r>
            </w:hyperlink>
            <w:r w:rsidR="005A6CBF" w:rsidRPr="00BD296A">
              <w:rPr>
                <w:lang w:eastAsia="fr-FR"/>
              </w:rPr>
              <w:t xml:space="preserve">, </w:t>
            </w:r>
            <w:hyperlink r:id="rId49" w:history="1">
              <w:r w:rsidR="005A6CBF" w:rsidRPr="00BD296A">
                <w:rPr>
                  <w:lang w:eastAsia="fr-FR"/>
                </w:rPr>
                <w:t>Camomille matricaire</w:t>
              </w:r>
            </w:hyperlink>
          </w:p>
        </w:tc>
      </w:tr>
      <w:tr w:rsidR="005A6CBF" w:rsidRPr="005A6CBF" w:rsidTr="005A6CBF">
        <w:trPr>
          <w:tblCellSpacing w:w="15" w:type="dxa"/>
        </w:trPr>
        <w:tc>
          <w:tcPr>
            <w:tcW w:w="0" w:type="auto"/>
            <w:vAlign w:val="center"/>
            <w:hideMark/>
          </w:tcPr>
          <w:p w:rsidR="005A6CBF" w:rsidRPr="005A6CBF" w:rsidRDefault="005A6CBF" w:rsidP="00BD296A">
            <w:pPr>
              <w:pStyle w:val="Sansinterligne"/>
              <w:rPr>
                <w:rFonts w:eastAsia="Times New Roman"/>
                <w:lang w:eastAsia="fr-FR"/>
              </w:rPr>
            </w:pPr>
            <w:r w:rsidRPr="005A6CBF">
              <w:rPr>
                <w:rFonts w:eastAsia="Times New Roman"/>
                <w:lang w:eastAsia="fr-FR"/>
              </w:rPr>
              <w:t>- Les amies de la silhouette</w:t>
            </w:r>
          </w:p>
        </w:tc>
        <w:tc>
          <w:tcPr>
            <w:tcW w:w="0" w:type="auto"/>
            <w:vAlign w:val="center"/>
            <w:hideMark/>
          </w:tcPr>
          <w:p w:rsidR="005A6CBF" w:rsidRPr="00BD296A" w:rsidRDefault="00BE4BF5" w:rsidP="00BD296A">
            <w:pPr>
              <w:pStyle w:val="Sansinterligne"/>
              <w:rPr>
                <w:lang w:eastAsia="fr-FR"/>
              </w:rPr>
            </w:pPr>
            <w:hyperlink r:id="rId50" w:history="1">
              <w:r w:rsidR="005A6CBF" w:rsidRPr="00BD296A">
                <w:rPr>
                  <w:lang w:eastAsia="fr-FR"/>
                </w:rPr>
                <w:t>Pamplemousse</w:t>
              </w:r>
            </w:hyperlink>
            <w:r w:rsidR="005A6CBF" w:rsidRPr="00BD296A">
              <w:rPr>
                <w:lang w:eastAsia="fr-FR"/>
              </w:rPr>
              <w:t xml:space="preserve">, </w:t>
            </w:r>
            <w:hyperlink r:id="rId51" w:history="1">
              <w:r w:rsidR="005A6CBF" w:rsidRPr="00BD296A">
                <w:rPr>
                  <w:lang w:eastAsia="fr-FR"/>
                </w:rPr>
                <w:t>Origan vert</w:t>
              </w:r>
            </w:hyperlink>
            <w:r w:rsidR="005A6CBF" w:rsidRPr="00BD296A">
              <w:rPr>
                <w:lang w:eastAsia="fr-FR"/>
              </w:rPr>
              <w:t xml:space="preserve">, </w:t>
            </w:r>
            <w:hyperlink r:id="rId52" w:history="1">
              <w:proofErr w:type="spellStart"/>
              <w:r w:rsidR="005A6CBF" w:rsidRPr="00BD296A">
                <w:rPr>
                  <w:lang w:eastAsia="fr-FR"/>
                </w:rPr>
                <w:t>Lemongrass</w:t>
              </w:r>
              <w:proofErr w:type="spellEnd"/>
            </w:hyperlink>
          </w:p>
        </w:tc>
      </w:tr>
      <w:tr w:rsidR="005A6CBF" w:rsidRPr="005A6CBF" w:rsidTr="005A6CBF">
        <w:trPr>
          <w:tblCellSpacing w:w="15" w:type="dxa"/>
        </w:trPr>
        <w:tc>
          <w:tcPr>
            <w:tcW w:w="0" w:type="auto"/>
            <w:vAlign w:val="center"/>
            <w:hideMark/>
          </w:tcPr>
          <w:p w:rsidR="005A6CBF" w:rsidRPr="005A6CBF" w:rsidRDefault="005A6CBF" w:rsidP="00BD296A">
            <w:pPr>
              <w:pStyle w:val="Sansinterligne"/>
              <w:rPr>
                <w:rFonts w:eastAsia="Times New Roman"/>
                <w:lang w:eastAsia="fr-FR"/>
              </w:rPr>
            </w:pPr>
            <w:r w:rsidRPr="005A6CBF">
              <w:rPr>
                <w:rFonts w:eastAsia="Times New Roman"/>
                <w:lang w:eastAsia="fr-FR"/>
              </w:rPr>
              <w:t>- Les amies de la digestion</w:t>
            </w:r>
          </w:p>
        </w:tc>
        <w:tc>
          <w:tcPr>
            <w:tcW w:w="0" w:type="auto"/>
            <w:vAlign w:val="center"/>
            <w:hideMark/>
          </w:tcPr>
          <w:p w:rsidR="005A6CBF" w:rsidRPr="00BD296A" w:rsidRDefault="00BE4BF5" w:rsidP="00BD296A">
            <w:pPr>
              <w:pStyle w:val="Sansinterligne"/>
              <w:rPr>
                <w:lang w:eastAsia="fr-FR"/>
              </w:rPr>
            </w:pPr>
            <w:hyperlink r:id="rId53" w:history="1">
              <w:r w:rsidR="005A6CBF" w:rsidRPr="00BD296A">
                <w:rPr>
                  <w:lang w:eastAsia="fr-FR"/>
                </w:rPr>
                <w:t>Carotte</w:t>
              </w:r>
            </w:hyperlink>
            <w:r w:rsidR="005A6CBF" w:rsidRPr="00BD296A">
              <w:rPr>
                <w:lang w:eastAsia="fr-FR"/>
              </w:rPr>
              <w:t xml:space="preserve">, </w:t>
            </w:r>
            <w:hyperlink r:id="rId54" w:history="1">
              <w:r w:rsidR="005A6CBF" w:rsidRPr="00BD296A">
                <w:rPr>
                  <w:lang w:eastAsia="fr-FR"/>
                </w:rPr>
                <w:t>Romarin Provence</w:t>
              </w:r>
            </w:hyperlink>
            <w:r w:rsidR="005A6CBF" w:rsidRPr="00BD296A">
              <w:rPr>
                <w:lang w:eastAsia="fr-FR"/>
              </w:rPr>
              <w:t xml:space="preserve">, </w:t>
            </w:r>
            <w:hyperlink r:id="rId55" w:history="1">
              <w:r w:rsidR="005A6CBF" w:rsidRPr="00BD296A">
                <w:rPr>
                  <w:lang w:eastAsia="fr-FR"/>
                </w:rPr>
                <w:t>Camomille romaine</w:t>
              </w:r>
            </w:hyperlink>
            <w:r w:rsidR="005A6CBF" w:rsidRPr="00BD296A">
              <w:rPr>
                <w:lang w:eastAsia="fr-FR"/>
              </w:rPr>
              <w:t xml:space="preserve">, </w:t>
            </w:r>
            <w:hyperlink r:id="rId56" w:history="1">
              <w:r w:rsidR="005A6CBF" w:rsidRPr="00BD296A">
                <w:rPr>
                  <w:lang w:eastAsia="fr-FR"/>
                </w:rPr>
                <w:t>Cumin</w:t>
              </w:r>
            </w:hyperlink>
            <w:r w:rsidR="005A6CBF" w:rsidRPr="00BD296A">
              <w:rPr>
                <w:lang w:eastAsia="fr-FR"/>
              </w:rPr>
              <w:t>, Muscade</w:t>
            </w:r>
          </w:p>
        </w:tc>
      </w:tr>
      <w:tr w:rsidR="005A6CBF" w:rsidRPr="005A6CBF" w:rsidTr="005A6CBF">
        <w:trPr>
          <w:tblCellSpacing w:w="15" w:type="dxa"/>
        </w:trPr>
        <w:tc>
          <w:tcPr>
            <w:tcW w:w="0" w:type="auto"/>
            <w:vAlign w:val="center"/>
            <w:hideMark/>
          </w:tcPr>
          <w:p w:rsidR="005A6CBF" w:rsidRPr="005A6CBF" w:rsidRDefault="005A6CBF" w:rsidP="00BD296A">
            <w:pPr>
              <w:pStyle w:val="Sansinterligne"/>
              <w:rPr>
                <w:rFonts w:eastAsia="Times New Roman"/>
                <w:lang w:eastAsia="fr-FR"/>
              </w:rPr>
            </w:pPr>
            <w:r w:rsidRPr="005A6CBF">
              <w:rPr>
                <w:rFonts w:eastAsia="Times New Roman"/>
                <w:lang w:eastAsia="fr-FR"/>
              </w:rPr>
              <w:t>- Pour les bobos</w:t>
            </w:r>
          </w:p>
        </w:tc>
        <w:tc>
          <w:tcPr>
            <w:tcW w:w="0" w:type="auto"/>
            <w:vAlign w:val="center"/>
            <w:hideMark/>
          </w:tcPr>
          <w:p w:rsidR="005A6CBF" w:rsidRPr="00BD296A" w:rsidRDefault="00BE4BF5" w:rsidP="00BD296A">
            <w:pPr>
              <w:pStyle w:val="Sansinterligne"/>
              <w:rPr>
                <w:lang w:eastAsia="fr-FR"/>
              </w:rPr>
            </w:pPr>
            <w:hyperlink r:id="rId57" w:history="1">
              <w:r w:rsidR="005A6CBF" w:rsidRPr="00BD296A">
                <w:rPr>
                  <w:lang w:eastAsia="fr-FR"/>
                </w:rPr>
                <w:t>Citronnelle</w:t>
              </w:r>
            </w:hyperlink>
            <w:r w:rsidR="005A6CBF" w:rsidRPr="00BD296A">
              <w:rPr>
                <w:lang w:eastAsia="fr-FR"/>
              </w:rPr>
              <w:t xml:space="preserve">, </w:t>
            </w:r>
            <w:hyperlink r:id="rId58" w:history="1">
              <w:proofErr w:type="spellStart"/>
              <w:r w:rsidR="005A6CBF" w:rsidRPr="00BD296A">
                <w:rPr>
                  <w:lang w:eastAsia="fr-FR"/>
                </w:rPr>
                <w:t>Melaleuca</w:t>
              </w:r>
              <w:proofErr w:type="spellEnd"/>
              <w:r w:rsidR="005A6CBF" w:rsidRPr="00BD296A">
                <w:rPr>
                  <w:lang w:eastAsia="fr-FR"/>
                </w:rPr>
                <w:t xml:space="preserve"> </w:t>
              </w:r>
              <w:proofErr w:type="spellStart"/>
              <w:r w:rsidR="005A6CBF" w:rsidRPr="00BD296A">
                <w:rPr>
                  <w:lang w:eastAsia="fr-FR"/>
                </w:rPr>
                <w:t>alternifolia</w:t>
              </w:r>
              <w:proofErr w:type="spellEnd"/>
              <w:r w:rsidR="005A6CBF" w:rsidRPr="00BD296A">
                <w:rPr>
                  <w:lang w:eastAsia="fr-FR"/>
                </w:rPr>
                <w:t xml:space="preserve"> (</w:t>
              </w:r>
              <w:proofErr w:type="spellStart"/>
              <w:r w:rsidR="005A6CBF" w:rsidRPr="00BD296A">
                <w:rPr>
                  <w:lang w:eastAsia="fr-FR"/>
                </w:rPr>
                <w:t>Tea</w:t>
              </w:r>
              <w:proofErr w:type="spellEnd"/>
              <w:r w:rsidR="005A6CBF" w:rsidRPr="00BD296A">
                <w:rPr>
                  <w:lang w:eastAsia="fr-FR"/>
                </w:rPr>
                <w:t>-</w:t>
              </w:r>
              <w:proofErr w:type="spellStart"/>
              <w:r w:rsidR="005A6CBF" w:rsidRPr="00BD296A">
                <w:rPr>
                  <w:lang w:eastAsia="fr-FR"/>
                </w:rPr>
                <w:t>tree</w:t>
              </w:r>
              <w:proofErr w:type="spellEnd"/>
              <w:r w:rsidR="005A6CBF" w:rsidRPr="00BD296A">
                <w:rPr>
                  <w:lang w:eastAsia="fr-FR"/>
                </w:rPr>
                <w:t>)</w:t>
              </w:r>
            </w:hyperlink>
            <w:r w:rsidR="005A6CBF" w:rsidRPr="00BD296A">
              <w:rPr>
                <w:lang w:eastAsia="fr-FR"/>
              </w:rPr>
              <w:t xml:space="preserve">, </w:t>
            </w:r>
            <w:hyperlink r:id="rId59" w:history="1">
              <w:proofErr w:type="spellStart"/>
              <w:r w:rsidR="005A6CBF" w:rsidRPr="00BD296A">
                <w:rPr>
                  <w:lang w:eastAsia="fr-FR"/>
                </w:rPr>
                <w:t>Hélichryse</w:t>
              </w:r>
              <w:proofErr w:type="spellEnd"/>
              <w:r w:rsidR="005A6CBF" w:rsidRPr="00BD296A">
                <w:rPr>
                  <w:lang w:eastAsia="fr-FR"/>
                </w:rPr>
                <w:t xml:space="preserve"> italienne</w:t>
              </w:r>
            </w:hyperlink>
          </w:p>
        </w:tc>
      </w:tr>
    </w:tbl>
    <w:p w:rsidR="006F6A73" w:rsidRPr="00BD296A" w:rsidRDefault="006F6A73" w:rsidP="00BD296A">
      <w:pPr>
        <w:pStyle w:val="Sansinterligne"/>
      </w:pPr>
    </w:p>
    <w:p w:rsidR="005A6CBF" w:rsidRPr="00BD296A" w:rsidRDefault="005A6CBF" w:rsidP="00BD296A">
      <w:pPr>
        <w:pStyle w:val="Sansinterligne"/>
        <w:rPr>
          <w:b/>
        </w:rPr>
      </w:pPr>
      <w:r w:rsidRPr="00BD296A">
        <w:br/>
      </w:r>
      <w:r w:rsidRPr="00BD296A">
        <w:br/>
      </w:r>
      <w:r w:rsidRPr="00BD296A">
        <w:br/>
      </w:r>
      <w:r w:rsidR="00BD296A">
        <w:rPr>
          <w:b/>
        </w:rPr>
        <w:t>Comment les utiliser ?</w:t>
      </w:r>
    </w:p>
    <w:p w:rsidR="00BD296A" w:rsidRPr="00BD296A" w:rsidRDefault="00D75386" w:rsidP="00BD296A">
      <w:pPr>
        <w:pStyle w:val="Sansinterligne"/>
      </w:pPr>
      <w:r w:rsidRPr="00BD296A">
        <w:t>Vous confectionnerez de véritables soins de beauté avec les huiles essentielles. Mais attention, elles sont très puissantes. Vous devrez donc toujours les diluer.</w:t>
      </w:r>
    </w:p>
    <w:p w:rsidR="00D75386" w:rsidRPr="00BD296A" w:rsidRDefault="00D75386" w:rsidP="00BD296A">
      <w:pPr>
        <w:pStyle w:val="Sansinterligne"/>
      </w:pPr>
      <w:r w:rsidRPr="00BD296A">
        <w:lastRenderedPageBreak/>
        <w:t xml:space="preserve">Mélangez-les </w:t>
      </w:r>
      <w:r w:rsidR="00BD296A" w:rsidRPr="00BD296A">
        <w:t xml:space="preserve">à </w:t>
      </w:r>
      <w:r w:rsidRPr="00BD296A">
        <w:t xml:space="preserve">une huile végétale </w:t>
      </w:r>
      <w:r w:rsidR="00BD296A" w:rsidRPr="00BD296A">
        <w:t xml:space="preserve">neutre (choisissez-la naturelle) </w:t>
      </w:r>
      <w:r w:rsidRPr="00BD296A">
        <w:t>: huile d'amande douce, huile d'olive, huile de germe de blé, huile d'avocat, huile de sésame, huile de jojoba, etc.</w:t>
      </w:r>
    </w:p>
    <w:p w:rsidR="00D75386" w:rsidRPr="00BD296A" w:rsidRDefault="00D75386" w:rsidP="00BD296A">
      <w:pPr>
        <w:pStyle w:val="Sansinterligne"/>
      </w:pPr>
    </w:p>
    <w:p w:rsidR="005A6CBF" w:rsidRPr="00BD296A" w:rsidRDefault="005A6CBF" w:rsidP="00BD296A">
      <w:pPr>
        <w:pStyle w:val="Sansinterligne"/>
        <w:rPr>
          <w:u w:val="single"/>
        </w:rPr>
      </w:pPr>
      <w:r w:rsidRPr="00BD296A">
        <w:rPr>
          <w:u w:val="single"/>
        </w:rPr>
        <w:t>En bain</w:t>
      </w:r>
    </w:p>
    <w:p w:rsidR="005A6CBF" w:rsidRDefault="005A6CBF" w:rsidP="00BD296A">
      <w:pPr>
        <w:pStyle w:val="Sansinterligne"/>
      </w:pPr>
      <w:r w:rsidRPr="00BD296A">
        <w:t>Les huiles essentielles ne sont pas solubles dans l'eau. Il faut donc toujours les diluer dans une huile végétale neutre. Versez ce mélange dilué dans l'eau de votre bain et restez-y 20 minutes maximum.</w:t>
      </w:r>
    </w:p>
    <w:p w:rsidR="00BD296A" w:rsidRPr="00BD296A" w:rsidRDefault="00BD296A" w:rsidP="00BD296A">
      <w:pPr>
        <w:pStyle w:val="Sansinterligne"/>
      </w:pPr>
    </w:p>
    <w:p w:rsidR="005A6CBF" w:rsidRPr="00BD296A" w:rsidRDefault="005A6CBF" w:rsidP="00BD296A">
      <w:pPr>
        <w:pStyle w:val="Sansinterligne"/>
        <w:rPr>
          <w:u w:val="single"/>
        </w:rPr>
      </w:pPr>
      <w:r w:rsidRPr="00BD296A">
        <w:rPr>
          <w:u w:val="single"/>
        </w:rPr>
        <w:t>En massage</w:t>
      </w:r>
    </w:p>
    <w:p w:rsidR="005A6CBF" w:rsidRDefault="005A6CBF" w:rsidP="00BD296A">
      <w:pPr>
        <w:pStyle w:val="Sansinterligne"/>
      </w:pPr>
      <w:r w:rsidRPr="00BD296A">
        <w:t>Diluez quelques gouttes d'huile essentielle à une huile végétale neutre et massez lentement en faisant bien pénétrer le mélange.</w:t>
      </w:r>
    </w:p>
    <w:p w:rsidR="00BD296A" w:rsidRPr="00BD296A" w:rsidRDefault="00BD296A" w:rsidP="00BD296A">
      <w:pPr>
        <w:pStyle w:val="Sansinterligne"/>
      </w:pPr>
    </w:p>
    <w:p w:rsidR="005A6CBF" w:rsidRPr="00BD296A" w:rsidRDefault="005A6CBF" w:rsidP="00BD296A">
      <w:pPr>
        <w:pStyle w:val="Sansinterligne"/>
        <w:rPr>
          <w:u w:val="single"/>
        </w:rPr>
      </w:pPr>
      <w:r w:rsidRPr="00BD296A">
        <w:rPr>
          <w:u w:val="single"/>
        </w:rPr>
        <w:t>En diffusion</w:t>
      </w:r>
    </w:p>
    <w:p w:rsidR="00BD296A" w:rsidRDefault="00D75386" w:rsidP="00BD296A">
      <w:pPr>
        <w:pStyle w:val="Sansinterligne"/>
      </w:pPr>
      <w:r w:rsidRPr="00BD296A">
        <w:t xml:space="preserve">Avec un </w:t>
      </w:r>
      <w:r w:rsidRPr="00BD296A">
        <w:rPr>
          <w:bCs/>
        </w:rPr>
        <w:t>brûle-parfum par évaporation</w:t>
      </w:r>
      <w:r w:rsidRPr="00BD296A">
        <w:t xml:space="preserve">. Mettez quelques gouttes dans une coupelle ou dans un pot pourri chauffée par une bougie. L'huile s'évapore au fur et à mesure. </w:t>
      </w:r>
    </w:p>
    <w:p w:rsidR="005A6CBF" w:rsidRDefault="00D75386" w:rsidP="00BD296A">
      <w:pPr>
        <w:pStyle w:val="Sansinterligne"/>
      </w:pPr>
      <w:r w:rsidRPr="00BD296A">
        <w:br/>
      </w:r>
      <w:r w:rsidR="005A6CBF" w:rsidRPr="00BD296A">
        <w:t>Versez quelques gouttes d'huile essentielle dans un diffuseur d'huiles essentielles et laissez diffuser environ 20 minutes.</w:t>
      </w:r>
    </w:p>
    <w:p w:rsidR="00BD296A" w:rsidRDefault="001A4903" w:rsidP="00BD296A">
      <w:pPr>
        <w:pStyle w:val="Sansinterligne"/>
      </w:pPr>
      <w:r>
        <w:t xml:space="preserve"> (Vous trouverez des diffuseurs d’huiles essentiels à Nature et Découvertes)</w:t>
      </w:r>
    </w:p>
    <w:p w:rsidR="001A4903" w:rsidRPr="00BD296A" w:rsidRDefault="001A4903" w:rsidP="00BD296A">
      <w:pPr>
        <w:pStyle w:val="Sansinterligne"/>
      </w:pPr>
    </w:p>
    <w:p w:rsidR="005A6CBF" w:rsidRPr="00BD296A" w:rsidRDefault="005A6CBF" w:rsidP="00BD296A">
      <w:pPr>
        <w:pStyle w:val="Sansinterligne"/>
        <w:rPr>
          <w:u w:val="single"/>
        </w:rPr>
      </w:pPr>
      <w:r w:rsidRPr="00BD296A">
        <w:rPr>
          <w:u w:val="single"/>
        </w:rPr>
        <w:t>En inhalation</w:t>
      </w:r>
    </w:p>
    <w:p w:rsidR="005A6CBF" w:rsidRDefault="005A6CBF" w:rsidP="00BD296A">
      <w:pPr>
        <w:pStyle w:val="Sansinterligne"/>
      </w:pPr>
      <w:r w:rsidRPr="00BD296A">
        <w:t>Versez quelques gouttes d'huile essentielle dans 1 litre d'eau bouillante. Couvrez-vous la tête d'une serviette éponge et respirez profondément pendant 10 min.</w:t>
      </w:r>
    </w:p>
    <w:p w:rsidR="00BD296A" w:rsidRPr="00BD296A" w:rsidRDefault="00BD296A" w:rsidP="00BD296A">
      <w:pPr>
        <w:pStyle w:val="Sansinterligne"/>
      </w:pPr>
    </w:p>
    <w:p w:rsidR="005A6CBF" w:rsidRPr="003F7FFC" w:rsidRDefault="005A6CBF" w:rsidP="00BD296A">
      <w:pPr>
        <w:pStyle w:val="Sansinterligne"/>
        <w:rPr>
          <w:u w:val="single"/>
        </w:rPr>
      </w:pPr>
      <w:r w:rsidRPr="003F7FFC">
        <w:rPr>
          <w:u w:val="single"/>
        </w:rPr>
        <w:t>En application locale</w:t>
      </w:r>
    </w:p>
    <w:p w:rsidR="005A6CBF" w:rsidRDefault="003F7FFC" w:rsidP="00BD296A">
      <w:pPr>
        <w:pStyle w:val="Sansinterligne"/>
      </w:pPr>
      <w:r>
        <w:t>P</w:t>
      </w:r>
      <w:r w:rsidR="005A6CBF" w:rsidRPr="00BD296A">
        <w:t>réparez une compresse en ajoutant 4 à 5 gouttes d'huile essentielle à une tasse d'eau chaude pour des courbatures et froide pour maux de tête ou des entorses. Et appliquez-la sur la zone concernée.</w:t>
      </w:r>
    </w:p>
    <w:p w:rsidR="00BD296A" w:rsidRPr="00BD296A" w:rsidRDefault="00BD296A" w:rsidP="00BD296A">
      <w:pPr>
        <w:pStyle w:val="Sansinterligne"/>
      </w:pPr>
    </w:p>
    <w:p w:rsidR="005A6CBF" w:rsidRPr="00BD296A" w:rsidRDefault="005A6CBF" w:rsidP="00BD296A">
      <w:pPr>
        <w:pStyle w:val="Sansinterligne"/>
        <w:rPr>
          <w:u w:val="single"/>
        </w:rPr>
      </w:pPr>
      <w:r w:rsidRPr="00BD296A">
        <w:rPr>
          <w:u w:val="single"/>
        </w:rPr>
        <w:t>En usage interne</w:t>
      </w:r>
    </w:p>
    <w:p w:rsidR="005A6CBF" w:rsidRPr="00BD296A" w:rsidRDefault="003349F8" w:rsidP="00BD296A">
      <w:pPr>
        <w:pStyle w:val="Sansinterligne"/>
      </w:pPr>
      <w:r w:rsidRPr="005A6CBF">
        <w:rPr>
          <w:rFonts w:eastAsia="Times New Roman"/>
          <w:lang w:eastAsia="fr-FR"/>
        </w:rPr>
        <w:t>Comme les huiles essentielles sont irritantes pour les muqueuses, on les mélange généralement à un peu d’huile végétale, à du miel ou à du yogourt (elles ne se diluent pas dans l'eau</w:t>
      </w:r>
    </w:p>
    <w:p w:rsidR="00BD296A" w:rsidRDefault="003349F8" w:rsidP="00BD296A">
      <w:pPr>
        <w:pStyle w:val="Sansinterligne"/>
      </w:pPr>
      <w:r w:rsidRPr="00BD296A">
        <w:t>Les huiles essentielles des plantes condimentaires (estragon, basilic,…) agrémenteront les assaisonnements. Celles des agrumes parfumeront les desserts.</w:t>
      </w:r>
      <w:r w:rsidRPr="00BD296A">
        <w:br/>
      </w:r>
    </w:p>
    <w:p w:rsidR="005A6CBF" w:rsidRPr="00BD296A" w:rsidRDefault="00BD296A" w:rsidP="00BD296A">
      <w:pPr>
        <w:pStyle w:val="Sansinterligne"/>
        <w:rPr>
          <w:b/>
        </w:rPr>
      </w:pPr>
      <w:r>
        <w:rPr>
          <w:b/>
        </w:rPr>
        <w:t xml:space="preserve">Quelques </w:t>
      </w:r>
      <w:r w:rsidR="005A6CBF" w:rsidRPr="00BD296A">
        <w:rPr>
          <w:b/>
        </w:rPr>
        <w:t>Recettes</w:t>
      </w:r>
    </w:p>
    <w:p w:rsidR="00BD296A" w:rsidRPr="00BD296A" w:rsidRDefault="00BD296A" w:rsidP="00BD296A">
      <w:pPr>
        <w:pStyle w:val="Sansinterligne"/>
      </w:pPr>
    </w:p>
    <w:p w:rsidR="005A6CBF" w:rsidRPr="003F7FFC" w:rsidRDefault="005A6CBF" w:rsidP="00BD296A">
      <w:pPr>
        <w:pStyle w:val="Sansinterligne"/>
        <w:rPr>
          <w:u w:val="single"/>
        </w:rPr>
      </w:pPr>
      <w:r w:rsidRPr="003F7FFC">
        <w:rPr>
          <w:u w:val="single"/>
        </w:rPr>
        <w:t>Huile à la menthe poivrée</w:t>
      </w:r>
      <w:r w:rsidR="003F7FFC">
        <w:rPr>
          <w:u w:val="single"/>
        </w:rPr>
        <w:t xml:space="preserve"> : </w:t>
      </w:r>
      <w:r w:rsidRPr="003F7FFC">
        <w:rPr>
          <w:u w:val="single"/>
        </w:rPr>
        <w:t>Pores dilatés</w:t>
      </w:r>
      <w:r w:rsidRPr="003F7FFC">
        <w:rPr>
          <w:u w:val="single"/>
        </w:rPr>
        <w:br/>
      </w:r>
      <w:r w:rsidRPr="00BD296A">
        <w:t>Mélangez 2 cuillères à soupe d'argile, le jus d'un demi-citron, 2 gouttes d'huile essentiell</w:t>
      </w:r>
      <w:r w:rsidR="003F7FFC">
        <w:t>e de menthe poivrée et 1 goutte</w:t>
      </w:r>
      <w:r w:rsidRPr="00BD296A">
        <w:t xml:space="preserve"> d'huile essentielle d'arbre à thé. Mélangez bien et appliquez en masque sur la zone en T (en évitant le contour des yeux). Laissez agir environ 10 minutes, rincez à l'eau tiède puis avec votre tonique habituel.</w:t>
      </w:r>
    </w:p>
    <w:p w:rsidR="00BD296A" w:rsidRPr="00BD296A" w:rsidRDefault="00BD296A" w:rsidP="00BD296A">
      <w:pPr>
        <w:pStyle w:val="Sansinterligne"/>
      </w:pPr>
    </w:p>
    <w:p w:rsidR="005A6CBF" w:rsidRPr="003F7FFC" w:rsidRDefault="005A6CBF" w:rsidP="00BD296A">
      <w:pPr>
        <w:pStyle w:val="Sansinterligne"/>
        <w:rPr>
          <w:u w:val="single"/>
        </w:rPr>
      </w:pPr>
      <w:r w:rsidRPr="003F7FFC">
        <w:rPr>
          <w:u w:val="single"/>
        </w:rPr>
        <w:t>Huile à la lavande</w:t>
      </w:r>
      <w:r w:rsidR="003F7FFC">
        <w:rPr>
          <w:u w:val="single"/>
        </w:rPr>
        <w:t xml:space="preserve"> (</w:t>
      </w:r>
      <w:r w:rsidRPr="003F7FFC">
        <w:rPr>
          <w:u w:val="single"/>
        </w:rPr>
        <w:t>Peau normale</w:t>
      </w:r>
      <w:r w:rsidR="0002589A" w:rsidRPr="003F7FFC">
        <w:rPr>
          <w:u w:val="single"/>
        </w:rPr>
        <w:t xml:space="preserve"> ou grasse</w:t>
      </w:r>
      <w:proofErr w:type="gramStart"/>
      <w:r w:rsidR="003F7FFC">
        <w:rPr>
          <w:u w:val="single"/>
        </w:rPr>
        <w:t>)</w:t>
      </w:r>
      <w:proofErr w:type="gramEnd"/>
      <w:r w:rsidRPr="003F7FFC">
        <w:rPr>
          <w:u w:val="single"/>
        </w:rPr>
        <w:br/>
      </w:r>
      <w:r w:rsidRPr="00BD296A">
        <w:t>Conseillé pour les peaux normales et grasses. L'huile essentielle de lavande va purifier votre épiderme. Dans 10 cl d'huile d'olive ou d'huile d'amande douce, ajoutez 10 gouttes d'huile essentielle de lavande. Appliquez cette lotion le soir en massant très lentement</w:t>
      </w:r>
    </w:p>
    <w:p w:rsidR="00BD296A" w:rsidRPr="00BD296A" w:rsidRDefault="00BD296A" w:rsidP="00BD296A">
      <w:pPr>
        <w:pStyle w:val="Sansinterligne"/>
      </w:pPr>
    </w:p>
    <w:p w:rsidR="005A6CBF" w:rsidRDefault="005A6CBF" w:rsidP="00BD296A">
      <w:pPr>
        <w:pStyle w:val="Sansinterligne"/>
      </w:pPr>
      <w:r w:rsidRPr="003F7FFC">
        <w:rPr>
          <w:u w:val="single"/>
        </w:rPr>
        <w:t>Huile à la mandarine</w:t>
      </w:r>
      <w:r w:rsidR="003F7FFC" w:rsidRPr="003F7FFC">
        <w:rPr>
          <w:u w:val="single"/>
        </w:rPr>
        <w:t xml:space="preserve"> (</w:t>
      </w:r>
      <w:r w:rsidRPr="003F7FFC">
        <w:rPr>
          <w:u w:val="single"/>
        </w:rPr>
        <w:t>Vergetures</w:t>
      </w:r>
      <w:r w:rsidR="003F7FFC" w:rsidRPr="003F7FFC">
        <w:rPr>
          <w:u w:val="single"/>
        </w:rPr>
        <w:t>)</w:t>
      </w:r>
      <w:r w:rsidRPr="003F7FFC">
        <w:rPr>
          <w:u w:val="single"/>
        </w:rPr>
        <w:br/>
      </w:r>
      <w:r w:rsidRPr="00BD296A">
        <w:t>Massez les zones concernées avec une huile composée de 50 ml d'huile végétale, de 15 gouttes d'huile essentielle de mandarine, de 5 gouttes d'huile essentielle de géranium rosat et de 10 gouttes d'huile essentielle de citron.</w:t>
      </w:r>
    </w:p>
    <w:p w:rsidR="00BD296A" w:rsidRPr="00BD296A" w:rsidRDefault="00BD296A" w:rsidP="00BD296A">
      <w:pPr>
        <w:pStyle w:val="Sansinterligne"/>
      </w:pPr>
    </w:p>
    <w:p w:rsidR="005A6CBF" w:rsidRDefault="005A6CBF" w:rsidP="00BD296A">
      <w:pPr>
        <w:pStyle w:val="Sansinterligne"/>
      </w:pPr>
      <w:r w:rsidRPr="003F7FFC">
        <w:rPr>
          <w:u w:val="single"/>
        </w:rPr>
        <w:lastRenderedPageBreak/>
        <w:t>Huile au ylang-ylang</w:t>
      </w:r>
      <w:r w:rsidR="003F7FFC" w:rsidRPr="003F7FFC">
        <w:rPr>
          <w:u w:val="single"/>
        </w:rPr>
        <w:t xml:space="preserve"> (</w:t>
      </w:r>
      <w:r w:rsidRPr="003F7FFC">
        <w:rPr>
          <w:u w:val="single"/>
        </w:rPr>
        <w:t>Ongles dédoublés ou cassants</w:t>
      </w:r>
      <w:proofErr w:type="gramStart"/>
      <w:r w:rsidR="003F7FFC" w:rsidRPr="003F7FFC">
        <w:rPr>
          <w:u w:val="single"/>
        </w:rPr>
        <w:t>)</w:t>
      </w:r>
      <w:proofErr w:type="gramEnd"/>
      <w:r w:rsidRPr="003F7FFC">
        <w:rPr>
          <w:u w:val="single"/>
        </w:rPr>
        <w:br/>
      </w:r>
      <w:r w:rsidRPr="00BD296A">
        <w:t>Trempez le plus souvent possible vos ongles dans un bain composé de 10 ml d'huile d'olive tiède et de 6 gouttes d'huile essentielle d'ylang-ylang. Laissez vos ongles dans cette préparation pendant 5 minutes.</w:t>
      </w:r>
    </w:p>
    <w:p w:rsidR="00BD296A" w:rsidRPr="00BD296A" w:rsidRDefault="00BD296A" w:rsidP="00BD296A">
      <w:pPr>
        <w:pStyle w:val="Sansinterligne"/>
      </w:pPr>
    </w:p>
    <w:p w:rsidR="005A6CBF" w:rsidRDefault="005A6CBF" w:rsidP="00BD296A">
      <w:pPr>
        <w:pStyle w:val="Sansinterligne"/>
      </w:pPr>
      <w:r w:rsidRPr="003F7FFC">
        <w:rPr>
          <w:u w:val="single"/>
        </w:rPr>
        <w:t>Huile au genévrier</w:t>
      </w:r>
      <w:r w:rsidR="003F7FFC" w:rsidRPr="003F7FFC">
        <w:rPr>
          <w:u w:val="single"/>
        </w:rPr>
        <w:t xml:space="preserve"> (</w:t>
      </w:r>
      <w:r w:rsidRPr="003F7FFC">
        <w:rPr>
          <w:u w:val="single"/>
        </w:rPr>
        <w:t>Cheveux gras</w:t>
      </w:r>
      <w:proofErr w:type="gramStart"/>
      <w:r w:rsidR="003F7FFC" w:rsidRPr="003F7FFC">
        <w:rPr>
          <w:u w:val="single"/>
        </w:rPr>
        <w:t>)</w:t>
      </w:r>
      <w:proofErr w:type="gramEnd"/>
      <w:r w:rsidRPr="003F7FFC">
        <w:rPr>
          <w:u w:val="single"/>
        </w:rPr>
        <w:br/>
      </w:r>
      <w:r w:rsidRPr="00BD296A">
        <w:t>Faites une fois par semaine un masque capillaire composé de 25 ml d'huile végétale, de 10 gouttes d'huile essentielle de genévrier et de 5 gouttes d'huile essentielle de citron. Massez bien votre cuir chevelu, enveloppez vos cheveux dans une serviette et laissez agir 1/2 heure avant de faire un shampoing doux.</w:t>
      </w:r>
    </w:p>
    <w:p w:rsidR="00BD296A" w:rsidRPr="00BD296A" w:rsidRDefault="00BD296A" w:rsidP="00BD296A">
      <w:pPr>
        <w:pStyle w:val="Sansinterligne"/>
      </w:pPr>
    </w:p>
    <w:p w:rsidR="00BD296A" w:rsidRPr="00BD296A" w:rsidRDefault="00BD296A" w:rsidP="00BD296A">
      <w:pPr>
        <w:pStyle w:val="Sansinterligne"/>
      </w:pPr>
    </w:p>
    <w:p w:rsidR="005A6CBF" w:rsidRPr="00BD296A" w:rsidRDefault="005A6CBF" w:rsidP="00BD296A">
      <w:pPr>
        <w:pStyle w:val="Sansinterligne"/>
      </w:pPr>
      <w:r w:rsidRPr="003F7FFC">
        <w:rPr>
          <w:u w:val="single"/>
        </w:rPr>
        <w:t>Huile au thym</w:t>
      </w:r>
      <w:r w:rsidR="003F7FFC" w:rsidRPr="003F7FFC">
        <w:rPr>
          <w:u w:val="single"/>
        </w:rPr>
        <w:t xml:space="preserve"> (</w:t>
      </w:r>
      <w:r w:rsidRPr="003F7FFC">
        <w:rPr>
          <w:u w:val="single"/>
        </w:rPr>
        <w:t>Chute de cheveux, cheveux cassants</w:t>
      </w:r>
      <w:proofErr w:type="gramStart"/>
      <w:r w:rsidR="003F7FFC" w:rsidRPr="003F7FFC">
        <w:rPr>
          <w:u w:val="single"/>
        </w:rPr>
        <w:t>)</w:t>
      </w:r>
      <w:proofErr w:type="gramEnd"/>
      <w:r w:rsidRPr="003F7FFC">
        <w:rPr>
          <w:u w:val="single"/>
        </w:rPr>
        <w:br/>
      </w:r>
      <w:r w:rsidRPr="00BD296A">
        <w:t>Ajoutez tout simplement 2 gouttes d'huile essentielle de thym à votre dose habituelle de shampooing. Choisissez de préférence un shampooing doux au ph neutre.</w:t>
      </w:r>
    </w:p>
    <w:p w:rsidR="005A6CBF" w:rsidRPr="00BD296A" w:rsidRDefault="005A6CBF" w:rsidP="00BD296A">
      <w:pPr>
        <w:pStyle w:val="Sansinterligne"/>
      </w:pPr>
    </w:p>
    <w:sectPr w:rsidR="005A6CBF" w:rsidRPr="00BD296A" w:rsidSect="006F6A7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179" w:rsidRDefault="009E1179" w:rsidP="005A6CBF">
      <w:pPr>
        <w:spacing w:after="0" w:line="240" w:lineRule="auto"/>
      </w:pPr>
      <w:r>
        <w:separator/>
      </w:r>
    </w:p>
  </w:endnote>
  <w:endnote w:type="continuationSeparator" w:id="0">
    <w:p w:rsidR="009E1179" w:rsidRDefault="009E1179" w:rsidP="005A6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179" w:rsidRDefault="009E1179" w:rsidP="005A6CBF">
      <w:pPr>
        <w:spacing w:after="0" w:line="240" w:lineRule="auto"/>
      </w:pPr>
      <w:r>
        <w:separator/>
      </w:r>
    </w:p>
  </w:footnote>
  <w:footnote w:type="continuationSeparator" w:id="0">
    <w:p w:rsidR="009E1179" w:rsidRDefault="009E1179" w:rsidP="005A6C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17E7"/>
    <w:multiLevelType w:val="multilevel"/>
    <w:tmpl w:val="20A6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B3B9C"/>
    <w:multiLevelType w:val="hybridMultilevel"/>
    <w:tmpl w:val="0E24ED26"/>
    <w:lvl w:ilvl="0" w:tplc="679AD4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A6CBF"/>
    <w:rsid w:val="0002589A"/>
    <w:rsid w:val="001A4903"/>
    <w:rsid w:val="002D77AF"/>
    <w:rsid w:val="003349F8"/>
    <w:rsid w:val="003F7FFC"/>
    <w:rsid w:val="004377D7"/>
    <w:rsid w:val="005A6CBF"/>
    <w:rsid w:val="006F6A73"/>
    <w:rsid w:val="007444D9"/>
    <w:rsid w:val="009E1179"/>
    <w:rsid w:val="00BD296A"/>
    <w:rsid w:val="00BE4BF5"/>
    <w:rsid w:val="00D75386"/>
    <w:rsid w:val="00DB7167"/>
    <w:rsid w:val="00ED44B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A73"/>
  </w:style>
  <w:style w:type="paragraph" w:styleId="Titre1">
    <w:name w:val="heading 1"/>
    <w:basedOn w:val="Normal"/>
    <w:next w:val="Normal"/>
    <w:link w:val="Titre1Car"/>
    <w:uiPriority w:val="9"/>
    <w:qFormat/>
    <w:rsid w:val="003349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A6C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5A6CB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unhideWhenUsed/>
    <w:qFormat/>
    <w:rsid w:val="005A6C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A6CBF"/>
    <w:rPr>
      <w:color w:val="0000FF"/>
      <w:u w:val="single"/>
    </w:rPr>
  </w:style>
  <w:style w:type="character" w:customStyle="1" w:styleId="Titre3Car">
    <w:name w:val="Titre 3 Car"/>
    <w:basedOn w:val="Policepardfaut"/>
    <w:link w:val="Titre3"/>
    <w:uiPriority w:val="9"/>
    <w:rsid w:val="005A6CBF"/>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A6CB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5A6CBF"/>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rsid w:val="005A6CBF"/>
    <w:rPr>
      <w:rFonts w:asciiTheme="majorHAnsi" w:eastAsiaTheme="majorEastAsia" w:hAnsiTheme="majorHAnsi" w:cstheme="majorBidi"/>
      <w:b/>
      <w:bCs/>
      <w:i/>
      <w:iCs/>
      <w:color w:val="4F81BD" w:themeColor="accent1"/>
    </w:rPr>
  </w:style>
  <w:style w:type="paragraph" w:styleId="En-tte">
    <w:name w:val="header"/>
    <w:basedOn w:val="Normal"/>
    <w:link w:val="En-tteCar"/>
    <w:uiPriority w:val="99"/>
    <w:semiHidden/>
    <w:unhideWhenUsed/>
    <w:rsid w:val="005A6CB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A6CBF"/>
  </w:style>
  <w:style w:type="paragraph" w:styleId="Pieddepage">
    <w:name w:val="footer"/>
    <w:basedOn w:val="Normal"/>
    <w:link w:val="PieddepageCar"/>
    <w:uiPriority w:val="99"/>
    <w:semiHidden/>
    <w:unhideWhenUsed/>
    <w:rsid w:val="005A6CB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A6CBF"/>
  </w:style>
  <w:style w:type="character" w:customStyle="1" w:styleId="Titre1Car">
    <w:name w:val="Titre 1 Car"/>
    <w:basedOn w:val="Policepardfaut"/>
    <w:link w:val="Titre1"/>
    <w:uiPriority w:val="9"/>
    <w:rsid w:val="003349F8"/>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3349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349F8"/>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D75386"/>
    <w:pPr>
      <w:spacing w:after="0" w:line="240" w:lineRule="auto"/>
    </w:pPr>
  </w:style>
</w:styles>
</file>

<file path=word/webSettings.xml><?xml version="1.0" encoding="utf-8"?>
<w:webSettings xmlns:r="http://schemas.openxmlformats.org/officeDocument/2006/relationships" xmlns:w="http://schemas.openxmlformats.org/wordprocessingml/2006/main">
  <w:divs>
    <w:div w:id="100229191">
      <w:bodyDiv w:val="1"/>
      <w:marLeft w:val="0"/>
      <w:marRight w:val="0"/>
      <w:marTop w:val="0"/>
      <w:marBottom w:val="0"/>
      <w:divBdr>
        <w:top w:val="none" w:sz="0" w:space="0" w:color="auto"/>
        <w:left w:val="none" w:sz="0" w:space="0" w:color="auto"/>
        <w:bottom w:val="none" w:sz="0" w:space="0" w:color="auto"/>
        <w:right w:val="none" w:sz="0" w:space="0" w:color="auto"/>
      </w:divBdr>
    </w:div>
    <w:div w:id="796140867">
      <w:bodyDiv w:val="1"/>
      <w:marLeft w:val="0"/>
      <w:marRight w:val="0"/>
      <w:marTop w:val="0"/>
      <w:marBottom w:val="0"/>
      <w:divBdr>
        <w:top w:val="none" w:sz="0" w:space="0" w:color="auto"/>
        <w:left w:val="none" w:sz="0" w:space="0" w:color="auto"/>
        <w:bottom w:val="none" w:sz="0" w:space="0" w:color="auto"/>
        <w:right w:val="none" w:sz="0" w:space="0" w:color="auto"/>
      </w:divBdr>
    </w:div>
    <w:div w:id="1718361176">
      <w:bodyDiv w:val="1"/>
      <w:marLeft w:val="0"/>
      <w:marRight w:val="0"/>
      <w:marTop w:val="0"/>
      <w:marBottom w:val="0"/>
      <w:divBdr>
        <w:top w:val="none" w:sz="0" w:space="0" w:color="auto"/>
        <w:left w:val="none" w:sz="0" w:space="0" w:color="auto"/>
        <w:bottom w:val="none" w:sz="0" w:space="0" w:color="auto"/>
        <w:right w:val="none" w:sz="0" w:space="0" w:color="auto"/>
      </w:divBdr>
    </w:div>
    <w:div w:id="190456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tes-de-provence.com/advanced_search_result.html?keywords=huile+lavande" TargetMode="External"/><Relationship Id="rId18" Type="http://schemas.openxmlformats.org/officeDocument/2006/relationships/hyperlink" Target="http://www.notes-de-provence.com/advanced_search_result.html?keywords=huile+mandarine" TargetMode="External"/><Relationship Id="rId26" Type="http://schemas.openxmlformats.org/officeDocument/2006/relationships/hyperlink" Target="http://www.notes-de-provence.com/advanced_search_result.html?keywords=huile+romarin" TargetMode="External"/><Relationship Id="rId39" Type="http://schemas.openxmlformats.org/officeDocument/2006/relationships/hyperlink" Target="http://www.notes-de-provence.com/advanced_search_result.html?keywords=huile+santal" TargetMode="External"/><Relationship Id="rId21" Type="http://schemas.openxmlformats.org/officeDocument/2006/relationships/hyperlink" Target="http://www.notes-de-provence.com/advanced_search_result.html?keywords=huile+neroli" TargetMode="External"/><Relationship Id="rId34" Type="http://schemas.openxmlformats.org/officeDocument/2006/relationships/hyperlink" Target="http://www.notes-de-provence.com/advanced_search_result.html?keywords=vetyver+huile" TargetMode="External"/><Relationship Id="rId42" Type="http://schemas.openxmlformats.org/officeDocument/2006/relationships/hyperlink" Target="http://www.notes-de-provence.com/advanced_search_result.html?keywords=huile+cypres" TargetMode="External"/><Relationship Id="rId47" Type="http://schemas.openxmlformats.org/officeDocument/2006/relationships/hyperlink" Target="http://www.notes-de-provence.com/advanced_search_result.html?keywords=huile+palmarosa" TargetMode="External"/><Relationship Id="rId50" Type="http://schemas.openxmlformats.org/officeDocument/2006/relationships/hyperlink" Target="http://www.notes-de-provence.com/advanced_search_result.html?keywords=huile+pamplemousse" TargetMode="External"/><Relationship Id="rId55" Type="http://schemas.openxmlformats.org/officeDocument/2006/relationships/hyperlink" Target="http://www.notes-de-provence.com/advanced_search_result.html?keywords=huile+camomille" TargetMode="External"/><Relationship Id="rId7" Type="http://schemas.openxmlformats.org/officeDocument/2006/relationships/hyperlink" Target="http://www.notes-de-provence.com/advanced_search_result.html?keywords=huile+eucalyptus" TargetMode="External"/><Relationship Id="rId2" Type="http://schemas.openxmlformats.org/officeDocument/2006/relationships/styles" Target="styles.xml"/><Relationship Id="rId16" Type="http://schemas.openxmlformats.org/officeDocument/2006/relationships/hyperlink" Target="http://www.notes-de-provence.com/advanced_search_result.html?keywords=huile+bigara" TargetMode="External"/><Relationship Id="rId20" Type="http://schemas.openxmlformats.org/officeDocument/2006/relationships/hyperlink" Target="http://www.notes-de-provence.com/advanced_search_result.html?keywords=huile+melisse" TargetMode="External"/><Relationship Id="rId29" Type="http://schemas.openxmlformats.org/officeDocument/2006/relationships/hyperlink" Target="http://www.notes-de-provence.com/advanced_search_result.html?keywords=huile+eucalyptus" TargetMode="External"/><Relationship Id="rId41" Type="http://schemas.openxmlformats.org/officeDocument/2006/relationships/hyperlink" Target="http://www.notes-de-provence.com/advanced_search_result.html?keywords=huile+genievre" TargetMode="External"/><Relationship Id="rId54" Type="http://schemas.openxmlformats.org/officeDocument/2006/relationships/hyperlink" Target="http://www.notes-de-provence.com/advanced_search_result.html?keywords=huile+romar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tes-de-provence.com/advanced_search_result.html?keywords=huile+pin" TargetMode="External"/><Relationship Id="rId24" Type="http://schemas.openxmlformats.org/officeDocument/2006/relationships/hyperlink" Target="http://www.notes-de-provence.com/advanced_search_result.html?keywords=huile+girofle" TargetMode="External"/><Relationship Id="rId32" Type="http://schemas.openxmlformats.org/officeDocument/2006/relationships/hyperlink" Target="http://www.notes-de-provence.com/advanced_search_result.html?keywords=huile+ylang" TargetMode="External"/><Relationship Id="rId37" Type="http://schemas.openxmlformats.org/officeDocument/2006/relationships/hyperlink" Target="http://www.notes-de-provence.com/advanced_search_result.html?keywords=huile+gingembre" TargetMode="External"/><Relationship Id="rId40" Type="http://schemas.openxmlformats.org/officeDocument/2006/relationships/hyperlink" Target="http://www.notes-de-provence.com/advanced_search_result.html?keywords=huile+eucalyptus" TargetMode="External"/><Relationship Id="rId45" Type="http://schemas.openxmlformats.org/officeDocument/2006/relationships/hyperlink" Target="http://www.notes-de-provence.com/advanced_search_result.html?keywords=huile+gautherie" TargetMode="External"/><Relationship Id="rId53" Type="http://schemas.openxmlformats.org/officeDocument/2006/relationships/hyperlink" Target="http://www.notes-de-provence.com/advanced_search_result.html?keywords=huile+carotte" TargetMode="External"/><Relationship Id="rId58" Type="http://schemas.openxmlformats.org/officeDocument/2006/relationships/hyperlink" Target="http://www.notes-de-provence.com/advanced_search_result.html?keywords=huile+tree" TargetMode="External"/><Relationship Id="rId5" Type="http://schemas.openxmlformats.org/officeDocument/2006/relationships/footnotes" Target="footnotes.xml"/><Relationship Id="rId15" Type="http://schemas.openxmlformats.org/officeDocument/2006/relationships/hyperlink" Target="http://www.notes-de-provence.com/advanced_search_result.html?keywords=huile+marjolaine" TargetMode="External"/><Relationship Id="rId23" Type="http://schemas.openxmlformats.org/officeDocument/2006/relationships/hyperlink" Target="http://www.notes-de-provence.com/advanced_search_result.html?keywords=huile+thym" TargetMode="External"/><Relationship Id="rId28" Type="http://schemas.openxmlformats.org/officeDocument/2006/relationships/hyperlink" Target="http://www.notes-de-provence.com/advanced_search_result.html?keywords=huile+cedre" TargetMode="External"/><Relationship Id="rId36" Type="http://schemas.openxmlformats.org/officeDocument/2006/relationships/hyperlink" Target="http://www.notes-de-provence.com/advanced_search_result.html?keywords=huile+sauge" TargetMode="External"/><Relationship Id="rId49" Type="http://schemas.openxmlformats.org/officeDocument/2006/relationships/hyperlink" Target="http://www.notes-de-provence.com/advanced_search_result.html?keywords=huile+camomille" TargetMode="External"/><Relationship Id="rId57" Type="http://schemas.openxmlformats.org/officeDocument/2006/relationships/hyperlink" Target="http://www.notes-de-provence.com/advanced_search_result.html?keywords=huile+citronnelle" TargetMode="External"/><Relationship Id="rId61" Type="http://schemas.openxmlformats.org/officeDocument/2006/relationships/theme" Target="theme/theme1.xml"/><Relationship Id="rId10" Type="http://schemas.openxmlformats.org/officeDocument/2006/relationships/hyperlink" Target="http://www.notes-de-provence.com/advanced_search_result.html?keywords=huile+sapin" TargetMode="External"/><Relationship Id="rId19" Type="http://schemas.openxmlformats.org/officeDocument/2006/relationships/hyperlink" Target="http://www.notes-de-provence.com/advanced_search_result.html?keywords=huile+basilic" TargetMode="External"/><Relationship Id="rId31" Type="http://schemas.openxmlformats.org/officeDocument/2006/relationships/hyperlink" Target="http://www.notes-de-provence.com/advanced_search_result.html?keywords=huile+niaouli" TargetMode="External"/><Relationship Id="rId44" Type="http://schemas.openxmlformats.org/officeDocument/2006/relationships/hyperlink" Target="http://www.notes-de-provence.com/advanced_search_result.html?keywords=huile+cannelle" TargetMode="External"/><Relationship Id="rId52" Type="http://schemas.openxmlformats.org/officeDocument/2006/relationships/hyperlink" Target="http://www.notes-de-provence.com/advanced_search_result.html?keywords=huile+lemongras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otes-de-provence.com/advanced_search_result.html?keywords=huile+pin" TargetMode="External"/><Relationship Id="rId14" Type="http://schemas.openxmlformats.org/officeDocument/2006/relationships/hyperlink" Target="http://www.notes-de-provence.com/advanced_search_result.html?keywords=huile+geranium" TargetMode="External"/><Relationship Id="rId22" Type="http://schemas.openxmlformats.org/officeDocument/2006/relationships/hyperlink" Target="http://www.notes-de-provence.com/advanced_search_result.html?keywords=huile+menthe" TargetMode="External"/><Relationship Id="rId27" Type="http://schemas.openxmlformats.org/officeDocument/2006/relationships/hyperlink" Target="http://www.notes-de-provence.com/advanced_search_result.html?keywords=huile+bergamote" TargetMode="External"/><Relationship Id="rId30" Type="http://schemas.openxmlformats.org/officeDocument/2006/relationships/hyperlink" Target="http://www.notes-de-provence.com/advanced_search_result.html?keywords=huile+ravensara" TargetMode="External"/><Relationship Id="rId35" Type="http://schemas.openxmlformats.org/officeDocument/2006/relationships/hyperlink" Target="http://www.notes-de-provence.com/advanced_search_result.html?keywords=huile+patchouli" TargetMode="External"/><Relationship Id="rId43" Type="http://schemas.openxmlformats.org/officeDocument/2006/relationships/hyperlink" Target="http://www.notes-de-provence.com/advanced_search_result.html?keywords=huile+citron" TargetMode="External"/><Relationship Id="rId48" Type="http://schemas.openxmlformats.org/officeDocument/2006/relationships/hyperlink" Target="http://www.notes-de-provence.com/advanced_search_result.html?keywords=huile+bois+rose" TargetMode="External"/><Relationship Id="rId56" Type="http://schemas.openxmlformats.org/officeDocument/2006/relationships/hyperlink" Target="http://www.notes-de-provence.com/advanced_search_result.html?keywords=huile+cumin" TargetMode="External"/><Relationship Id="rId8" Type="http://schemas.openxmlformats.org/officeDocument/2006/relationships/hyperlink" Target="http://www.notes-de-provence.com/advanced_search_result.html?keywords=huile+lavandin" TargetMode="External"/><Relationship Id="rId51" Type="http://schemas.openxmlformats.org/officeDocument/2006/relationships/hyperlink" Target="http://www.notes-de-provence.com/advanced_search_result.html?keywords=huile+origan" TargetMode="External"/><Relationship Id="rId3" Type="http://schemas.openxmlformats.org/officeDocument/2006/relationships/settings" Target="settings.xml"/><Relationship Id="rId12" Type="http://schemas.openxmlformats.org/officeDocument/2006/relationships/hyperlink" Target="http://www.notes-de-provence.com/advanced_search_result.html?keywords=huile+orange" TargetMode="External"/><Relationship Id="rId17" Type="http://schemas.openxmlformats.org/officeDocument/2006/relationships/hyperlink" Target="http://www.notes-de-provence.com/advanced_search_result.html?keywords=huile+encens" TargetMode="External"/><Relationship Id="rId25" Type="http://schemas.openxmlformats.org/officeDocument/2006/relationships/hyperlink" Target="http://www.notes-de-provence.com/advanced_search_result.html?keywords=huile+epinette" TargetMode="External"/><Relationship Id="rId33" Type="http://schemas.openxmlformats.org/officeDocument/2006/relationships/hyperlink" Target="http://www.notes-de-provence.com/advanced_search_result.html?keywords=huile+sarriette" TargetMode="External"/><Relationship Id="rId38" Type="http://schemas.openxmlformats.org/officeDocument/2006/relationships/hyperlink" Target="http://www.notes-de-provence.com/advanced_search_result.html?keywords=huile+rose" TargetMode="External"/><Relationship Id="rId46" Type="http://schemas.openxmlformats.org/officeDocument/2006/relationships/hyperlink" Target="http://www.notes-de-provence.com/advanced_search_result.html?keywords=huile+cajeput" TargetMode="External"/><Relationship Id="rId59" Type="http://schemas.openxmlformats.org/officeDocument/2006/relationships/hyperlink" Target="http://www.notes-de-provence.com/advanced_search_result.html?keywords=huile+helichry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1732</Words>
  <Characters>9528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Ophélie</dc:creator>
  <cp:lastModifiedBy>Ophélie</cp:lastModifiedBy>
  <cp:revision>7</cp:revision>
  <dcterms:created xsi:type="dcterms:W3CDTF">2012-05-18T08:29:00Z</dcterms:created>
  <dcterms:modified xsi:type="dcterms:W3CDTF">2012-05-18T11:06:00Z</dcterms:modified>
</cp:coreProperties>
</file>